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B3419" w14:textId="77777777" w:rsidR="00FB64A9" w:rsidRPr="00DE25BE" w:rsidRDefault="00FB64A9" w:rsidP="00FB64A9">
      <w:pPr>
        <w:rPr>
          <w:rFonts w:asciiTheme="minorHAnsi" w:hAnsiTheme="minorHAnsi" w:cstheme="minorBidi"/>
          <w:sz w:val="20"/>
          <w:szCs w:val="20"/>
        </w:rPr>
      </w:pPr>
      <w:r w:rsidRPr="00DE25BE">
        <w:rPr>
          <w:rFonts w:asciiTheme="minorHAnsi" w:hAnsiTheme="minorHAnsi" w:cstheme="minorBidi"/>
          <w:sz w:val="20"/>
          <w:szCs w:val="20"/>
        </w:rPr>
        <w:t>Media Release</w:t>
      </w:r>
    </w:p>
    <w:p w14:paraId="329A89E3" w14:textId="086A3FF6" w:rsidR="00FB64A9" w:rsidRPr="00DE25BE" w:rsidRDefault="00FB64A9" w:rsidP="007603A2">
      <w:pPr>
        <w:pBdr>
          <w:bottom w:val="single" w:sz="4" w:space="1" w:color="auto"/>
        </w:pBdr>
        <w:rPr>
          <w:rFonts w:asciiTheme="minorHAnsi" w:hAnsiTheme="minorHAnsi" w:cstheme="minorBidi"/>
          <w:sz w:val="20"/>
          <w:szCs w:val="20"/>
        </w:rPr>
      </w:pPr>
      <w:r w:rsidRPr="00DE25BE">
        <w:rPr>
          <w:rFonts w:asciiTheme="minorHAnsi" w:hAnsiTheme="minorHAnsi" w:cstheme="minorBidi"/>
          <w:sz w:val="20"/>
          <w:szCs w:val="20"/>
        </w:rPr>
        <w:t xml:space="preserve">22.01.2024, </w:t>
      </w:r>
      <w:proofErr w:type="spellStart"/>
      <w:r w:rsidRPr="00DE25BE">
        <w:rPr>
          <w:rFonts w:asciiTheme="minorHAnsi" w:hAnsiTheme="minorHAnsi" w:cstheme="minorBidi"/>
          <w:sz w:val="20"/>
          <w:szCs w:val="20"/>
        </w:rPr>
        <w:t>Sensirion</w:t>
      </w:r>
      <w:proofErr w:type="spellEnd"/>
      <w:r w:rsidRPr="00DE25BE">
        <w:rPr>
          <w:rFonts w:asciiTheme="minorHAnsi" w:hAnsiTheme="minorHAnsi" w:cstheme="minorBidi"/>
          <w:sz w:val="20"/>
          <w:szCs w:val="20"/>
        </w:rPr>
        <w:t xml:space="preserve"> AG, 8712 Stäfa, Schweiz</w:t>
      </w:r>
    </w:p>
    <w:p w14:paraId="60B58A58" w14:textId="77777777" w:rsidR="00FB64A9" w:rsidRDefault="00FB64A9" w:rsidP="0073743A">
      <w:pPr>
        <w:rPr>
          <w:rFonts w:asciiTheme="minorHAnsi" w:hAnsiTheme="minorHAnsi" w:cstheme="minorHAnsi"/>
          <w:b/>
          <w:bCs/>
          <w:sz w:val="28"/>
          <w:szCs w:val="28"/>
        </w:rPr>
      </w:pPr>
    </w:p>
    <w:p w14:paraId="3E0622FD" w14:textId="77777777" w:rsidR="00FB64A9" w:rsidRDefault="00FB64A9" w:rsidP="0073743A">
      <w:pPr>
        <w:rPr>
          <w:rFonts w:asciiTheme="minorHAnsi" w:hAnsiTheme="minorHAnsi" w:cstheme="minorHAnsi"/>
          <w:b/>
          <w:bCs/>
          <w:sz w:val="28"/>
          <w:szCs w:val="28"/>
        </w:rPr>
      </w:pPr>
    </w:p>
    <w:p w14:paraId="69D3F1E3" w14:textId="2F8936C0" w:rsidR="0073743A" w:rsidRPr="00FA6BA8" w:rsidRDefault="0073743A" w:rsidP="0073743A">
      <w:pPr>
        <w:rPr>
          <w:rFonts w:asciiTheme="minorHAnsi" w:hAnsiTheme="minorHAnsi" w:cstheme="minorHAnsi"/>
          <w:b/>
          <w:bCs/>
          <w:sz w:val="28"/>
          <w:szCs w:val="28"/>
          <w:lang w:val="en-US"/>
        </w:rPr>
      </w:pPr>
      <w:proofErr w:type="spellStart"/>
      <w:r w:rsidRPr="00FA6BA8">
        <w:rPr>
          <w:rFonts w:asciiTheme="minorHAnsi" w:hAnsiTheme="minorHAnsi" w:cstheme="minorHAnsi"/>
          <w:b/>
          <w:bCs/>
          <w:sz w:val="28"/>
          <w:szCs w:val="28"/>
          <w:lang w:val="en-US"/>
        </w:rPr>
        <w:t>Sensirion’s</w:t>
      </w:r>
      <w:proofErr w:type="spellEnd"/>
      <w:r w:rsidRPr="00FA6BA8">
        <w:rPr>
          <w:rFonts w:asciiTheme="minorHAnsi" w:hAnsiTheme="minorHAnsi" w:cstheme="minorHAnsi"/>
          <w:b/>
          <w:bCs/>
          <w:sz w:val="28"/>
          <w:szCs w:val="28"/>
          <w:lang w:val="en-US"/>
        </w:rPr>
        <w:t xml:space="preserve"> </w:t>
      </w:r>
      <w:r w:rsidR="00DD22A2" w:rsidRPr="00FA6BA8">
        <w:rPr>
          <w:rFonts w:asciiTheme="minorHAnsi" w:hAnsiTheme="minorHAnsi" w:cstheme="minorHAnsi"/>
          <w:b/>
          <w:bCs/>
          <w:sz w:val="28"/>
          <w:szCs w:val="28"/>
          <w:lang w:val="en-US"/>
        </w:rPr>
        <w:t xml:space="preserve">A2L </w:t>
      </w:r>
      <w:r w:rsidRPr="00FA6BA8">
        <w:rPr>
          <w:rFonts w:asciiTheme="minorHAnsi" w:hAnsiTheme="minorHAnsi" w:cstheme="minorHAnsi"/>
          <w:b/>
          <w:bCs/>
          <w:sz w:val="28"/>
          <w:szCs w:val="28"/>
          <w:lang w:val="en-US"/>
        </w:rPr>
        <w:t>leakage detection sensors</w:t>
      </w:r>
      <w:r w:rsidR="00DD22A2" w:rsidRPr="00FA6BA8">
        <w:rPr>
          <w:rFonts w:asciiTheme="minorHAnsi" w:hAnsiTheme="minorHAnsi" w:cstheme="minorHAnsi"/>
          <w:b/>
          <w:bCs/>
          <w:sz w:val="28"/>
          <w:szCs w:val="28"/>
          <w:lang w:val="en-US"/>
        </w:rPr>
        <w:t xml:space="preserve"> </w:t>
      </w:r>
      <w:r w:rsidRPr="00FA6BA8">
        <w:rPr>
          <w:rFonts w:asciiTheme="minorHAnsi" w:hAnsiTheme="minorHAnsi" w:cstheme="minorHAnsi"/>
          <w:b/>
          <w:bCs/>
          <w:sz w:val="28"/>
          <w:szCs w:val="28"/>
          <w:lang w:val="en-US"/>
        </w:rPr>
        <w:t>have officially</w:t>
      </w:r>
      <w:r w:rsidR="00524DAC" w:rsidRPr="00FA6BA8">
        <w:rPr>
          <w:rFonts w:asciiTheme="minorHAnsi" w:hAnsiTheme="minorHAnsi" w:cstheme="minorHAnsi"/>
          <w:b/>
          <w:bCs/>
          <w:sz w:val="28"/>
          <w:szCs w:val="28"/>
          <w:lang w:val="en-US"/>
        </w:rPr>
        <w:t xml:space="preserve"> been</w:t>
      </w:r>
      <w:r w:rsidRPr="00FA6BA8">
        <w:rPr>
          <w:rFonts w:asciiTheme="minorHAnsi" w:hAnsiTheme="minorHAnsi" w:cstheme="minorHAnsi"/>
          <w:b/>
          <w:bCs/>
          <w:sz w:val="28"/>
          <w:szCs w:val="28"/>
          <w:lang w:val="en-US"/>
        </w:rPr>
        <w:t xml:space="preserve"> recognized by UL Solutions</w:t>
      </w:r>
    </w:p>
    <w:p w14:paraId="18FC7C9A" w14:textId="77777777" w:rsidR="0073743A" w:rsidRDefault="0073743A" w:rsidP="0073743A">
      <w:pPr>
        <w:rPr>
          <w:rFonts w:asciiTheme="minorHAnsi" w:hAnsiTheme="minorHAnsi" w:cstheme="minorHAnsi"/>
          <w:b/>
          <w:bCs/>
          <w:sz w:val="20"/>
          <w:szCs w:val="20"/>
          <w:lang w:val="en-US"/>
        </w:rPr>
      </w:pPr>
    </w:p>
    <w:p w14:paraId="2E1819DC" w14:textId="77777777" w:rsidR="00FA6BA8" w:rsidRPr="00C63149" w:rsidRDefault="00FA6BA8" w:rsidP="0073743A">
      <w:pPr>
        <w:rPr>
          <w:rFonts w:asciiTheme="minorHAnsi" w:hAnsiTheme="minorHAnsi" w:cstheme="minorHAnsi"/>
          <w:b/>
          <w:bCs/>
          <w:sz w:val="20"/>
          <w:szCs w:val="20"/>
          <w:lang w:val="en-US"/>
        </w:rPr>
      </w:pPr>
    </w:p>
    <w:p w14:paraId="3CFF6E13" w14:textId="3FD8869D" w:rsidR="0073743A" w:rsidRDefault="00632132" w:rsidP="0073743A">
      <w:pPr>
        <w:rPr>
          <w:rFonts w:asciiTheme="minorHAnsi" w:hAnsiTheme="minorHAnsi" w:cstheme="minorHAnsi"/>
          <w:b/>
          <w:bCs/>
          <w:sz w:val="20"/>
          <w:szCs w:val="20"/>
          <w:lang w:val="en-US"/>
        </w:rPr>
      </w:pPr>
      <w:proofErr w:type="spellStart"/>
      <w:r w:rsidRPr="00632132">
        <w:rPr>
          <w:rFonts w:asciiTheme="minorHAnsi" w:hAnsiTheme="minorHAnsi" w:cstheme="minorHAnsi"/>
          <w:b/>
          <w:bCs/>
          <w:sz w:val="20"/>
          <w:szCs w:val="20"/>
          <w:lang w:val="en-US"/>
        </w:rPr>
        <w:t>Sensirion</w:t>
      </w:r>
      <w:proofErr w:type="spellEnd"/>
      <w:r w:rsidRPr="00632132">
        <w:rPr>
          <w:rFonts w:asciiTheme="minorHAnsi" w:hAnsiTheme="minorHAnsi" w:cstheme="minorHAnsi"/>
          <w:b/>
          <w:bCs/>
          <w:sz w:val="20"/>
          <w:szCs w:val="20"/>
          <w:lang w:val="en-US"/>
        </w:rPr>
        <w:t xml:space="preserve"> proudly announces the recognition of its A2L leakage sensors by UL Solutions. This milestone underscores </w:t>
      </w:r>
      <w:proofErr w:type="spellStart"/>
      <w:r w:rsidRPr="00632132">
        <w:rPr>
          <w:rFonts w:asciiTheme="minorHAnsi" w:hAnsiTheme="minorHAnsi" w:cstheme="minorHAnsi"/>
          <w:b/>
          <w:bCs/>
          <w:sz w:val="20"/>
          <w:szCs w:val="20"/>
          <w:lang w:val="en-US"/>
        </w:rPr>
        <w:t>Sensirion's</w:t>
      </w:r>
      <w:proofErr w:type="spellEnd"/>
      <w:r w:rsidRPr="00632132">
        <w:rPr>
          <w:rFonts w:asciiTheme="minorHAnsi" w:hAnsiTheme="minorHAnsi" w:cstheme="minorHAnsi"/>
          <w:b/>
          <w:bCs/>
          <w:sz w:val="20"/>
          <w:szCs w:val="20"/>
          <w:lang w:val="en-US"/>
        </w:rPr>
        <w:t xml:space="preserve"> commitment to elevating safety standards in the HVAC industry, providing manufacturers with streamlined UL Recognized components for the evolving regulatory landscape of refrigerants.</w:t>
      </w:r>
    </w:p>
    <w:p w14:paraId="68558E1B" w14:textId="77777777" w:rsidR="00FA6BA8" w:rsidRPr="00C63149" w:rsidRDefault="00FA6BA8" w:rsidP="0073743A">
      <w:pPr>
        <w:rPr>
          <w:rFonts w:asciiTheme="minorHAnsi" w:hAnsiTheme="minorHAnsi" w:cstheme="minorHAnsi"/>
          <w:b/>
          <w:bCs/>
          <w:sz w:val="20"/>
          <w:szCs w:val="20"/>
          <w:lang w:val="en-US"/>
        </w:rPr>
      </w:pPr>
    </w:p>
    <w:p w14:paraId="25DF815A" w14:textId="3730783A" w:rsidR="00FE6C70" w:rsidRPr="00FE6C70" w:rsidRDefault="00FB64A9" w:rsidP="0073743A">
      <w:pPr>
        <w:rPr>
          <w:rFonts w:asciiTheme="minorHAnsi" w:hAnsiTheme="minorHAnsi" w:cstheme="minorHAnsi"/>
          <w:sz w:val="20"/>
          <w:szCs w:val="20"/>
          <w:lang w:val="en-US"/>
        </w:rPr>
      </w:pPr>
      <w:proofErr w:type="spellStart"/>
      <w:r>
        <w:rPr>
          <w:rFonts w:asciiTheme="minorHAnsi" w:hAnsiTheme="minorHAnsi" w:cstheme="minorBidi"/>
          <w:sz w:val="20"/>
          <w:szCs w:val="20"/>
          <w:lang w:val="en-US"/>
        </w:rPr>
        <w:t>Stäfa</w:t>
      </w:r>
      <w:proofErr w:type="spellEnd"/>
      <w:r w:rsidR="00DE25BE">
        <w:rPr>
          <w:rFonts w:asciiTheme="minorHAnsi" w:hAnsiTheme="minorHAnsi" w:cstheme="minorBidi"/>
          <w:sz w:val="20"/>
          <w:szCs w:val="20"/>
          <w:lang w:val="en-US"/>
        </w:rPr>
        <w:t>,</w:t>
      </w:r>
      <w:r>
        <w:rPr>
          <w:rFonts w:asciiTheme="minorHAnsi" w:hAnsiTheme="minorHAnsi" w:cstheme="minorBidi"/>
          <w:sz w:val="20"/>
          <w:szCs w:val="20"/>
          <w:lang w:val="en-US"/>
        </w:rPr>
        <w:t xml:space="preserve"> Switzerland – </w:t>
      </w:r>
      <w:r w:rsidR="00D35687" w:rsidRPr="00D35687">
        <w:rPr>
          <w:rFonts w:asciiTheme="minorHAnsi" w:hAnsiTheme="minorHAnsi" w:cstheme="minorBidi"/>
          <w:sz w:val="20"/>
          <w:szCs w:val="20"/>
          <w:lang w:val="en-US"/>
        </w:rPr>
        <w:t xml:space="preserve">UL Listing has become vital for HVAC systems, signifying a commitment to safety standards and regulatory compliance. As HVAC manufacturers update their units to align with SNAP Rule 25, updating UL Listings is crucial. This step demonstrates that units meet safety standards, especially when incorporating lower GWP refrigerants. UL Recognized components streamline the UL Listing process, significantly reducing the compliance </w:t>
      </w:r>
      <w:r w:rsidR="008200A8" w:rsidRPr="00D35687">
        <w:rPr>
          <w:rFonts w:asciiTheme="minorHAnsi" w:hAnsiTheme="minorHAnsi" w:cstheme="minorBidi"/>
          <w:sz w:val="20"/>
          <w:szCs w:val="20"/>
          <w:lang w:val="en-US"/>
        </w:rPr>
        <w:t>burden,</w:t>
      </w:r>
      <w:r w:rsidR="00D35687" w:rsidRPr="00D35687">
        <w:rPr>
          <w:rFonts w:asciiTheme="minorHAnsi" w:hAnsiTheme="minorHAnsi" w:cstheme="minorBidi"/>
          <w:sz w:val="20"/>
          <w:szCs w:val="20"/>
          <w:lang w:val="en-US"/>
        </w:rPr>
        <w:t xml:space="preserve"> and accelerating market readiness.</w:t>
      </w:r>
    </w:p>
    <w:p w14:paraId="59F66307" w14:textId="36252B51" w:rsidR="00FE6C70" w:rsidRPr="00FE6C70" w:rsidRDefault="00FE6C70" w:rsidP="0073743A">
      <w:pPr>
        <w:rPr>
          <w:rFonts w:asciiTheme="minorHAnsi" w:hAnsiTheme="minorHAnsi" w:cstheme="minorHAnsi"/>
          <w:sz w:val="20"/>
          <w:szCs w:val="20"/>
          <w:lang w:val="en-US"/>
        </w:rPr>
      </w:pPr>
    </w:p>
    <w:p w14:paraId="7A85CC50" w14:textId="2DE11BF9" w:rsidR="0073743A" w:rsidRPr="00C63149" w:rsidRDefault="00526269" w:rsidP="0073743A">
      <w:pPr>
        <w:rPr>
          <w:rFonts w:asciiTheme="minorHAnsi" w:hAnsiTheme="minorHAnsi" w:cstheme="minorHAnsi"/>
          <w:sz w:val="20"/>
          <w:szCs w:val="20"/>
          <w:lang w:val="en-US"/>
        </w:rPr>
      </w:pPr>
      <w:r w:rsidRPr="00526269">
        <w:rPr>
          <w:rFonts w:asciiTheme="minorHAnsi" w:hAnsiTheme="minorHAnsi" w:cstheme="minorHAnsi"/>
          <w:sz w:val="20"/>
          <w:szCs w:val="20"/>
          <w:lang w:val="en-US"/>
        </w:rPr>
        <w:t xml:space="preserve">We at </w:t>
      </w:r>
      <w:proofErr w:type="spellStart"/>
      <w:r w:rsidRPr="00526269">
        <w:rPr>
          <w:rFonts w:asciiTheme="minorHAnsi" w:hAnsiTheme="minorHAnsi" w:cstheme="minorHAnsi"/>
          <w:sz w:val="20"/>
          <w:szCs w:val="20"/>
          <w:lang w:val="en-US"/>
        </w:rPr>
        <w:t>Sensirion</w:t>
      </w:r>
      <w:proofErr w:type="spellEnd"/>
      <w:r w:rsidRPr="00526269">
        <w:rPr>
          <w:rFonts w:asciiTheme="minorHAnsi" w:hAnsiTheme="minorHAnsi" w:cstheme="minorHAnsi"/>
          <w:sz w:val="20"/>
          <w:szCs w:val="20"/>
          <w:lang w:val="en-US"/>
        </w:rPr>
        <w:t xml:space="preserve"> are therefore proud to announce that our customer specific A2L leakage sensors have been officially recognized by UL Solutions. UL Solutions has evaluated these components and found that they meet applicable UL Standards requirements. Our ongoing testing with UL Solutions is focused on securing recognition for our entire product range, emphasizing our commitment to quality and safety.</w:t>
      </w:r>
    </w:p>
    <w:p w14:paraId="1A7DB3A4" w14:textId="77777777" w:rsidR="00450BD5" w:rsidRPr="00C63149" w:rsidRDefault="00450BD5" w:rsidP="0073743A">
      <w:pPr>
        <w:rPr>
          <w:rFonts w:asciiTheme="minorHAnsi" w:hAnsiTheme="minorHAnsi" w:cstheme="minorHAnsi"/>
          <w:sz w:val="20"/>
          <w:szCs w:val="20"/>
          <w:lang w:val="en-US"/>
        </w:rPr>
      </w:pPr>
    </w:p>
    <w:p w14:paraId="02850E8F" w14:textId="5EEF2D18" w:rsidR="00710DD1" w:rsidRDefault="00FD6854" w:rsidP="0073743A">
      <w:pPr>
        <w:rPr>
          <w:rFonts w:asciiTheme="minorHAnsi" w:hAnsiTheme="minorHAnsi" w:cstheme="minorHAnsi"/>
          <w:sz w:val="20"/>
          <w:szCs w:val="20"/>
          <w:lang w:val="en-US"/>
        </w:rPr>
      </w:pPr>
      <w:r w:rsidRPr="00FD6854">
        <w:rPr>
          <w:rFonts w:asciiTheme="minorHAnsi" w:hAnsiTheme="minorHAnsi" w:cstheme="minorHAnsi"/>
          <w:sz w:val="20"/>
          <w:szCs w:val="20"/>
          <w:lang w:val="en-US"/>
        </w:rPr>
        <w:t xml:space="preserve">Navigating UL certification can be complex. </w:t>
      </w:r>
      <w:proofErr w:type="spellStart"/>
      <w:r w:rsidRPr="00FD6854">
        <w:rPr>
          <w:rFonts w:asciiTheme="minorHAnsi" w:hAnsiTheme="minorHAnsi" w:cstheme="minorHAnsi"/>
          <w:sz w:val="20"/>
          <w:szCs w:val="20"/>
          <w:lang w:val="en-US"/>
        </w:rPr>
        <w:t>Sensirion</w:t>
      </w:r>
      <w:proofErr w:type="spellEnd"/>
      <w:r w:rsidRPr="00FD6854">
        <w:rPr>
          <w:rFonts w:asciiTheme="minorHAnsi" w:hAnsiTheme="minorHAnsi" w:cstheme="minorHAnsi"/>
          <w:sz w:val="20"/>
          <w:szCs w:val="20"/>
          <w:lang w:val="en-US"/>
        </w:rPr>
        <w:t xml:space="preserve"> is committed to simplify this process for you. Contact us for guidance on UL certification or to learn how our UL Recognized A2L leakage sensors can enhance your HVAC products. Our expert team is dedicated to supporting you as you prepare for the future of HVAC technology.</w:t>
      </w:r>
    </w:p>
    <w:p w14:paraId="57D0C413" w14:textId="77777777" w:rsidR="00117383" w:rsidRDefault="00117383" w:rsidP="0073743A">
      <w:pPr>
        <w:rPr>
          <w:rFonts w:asciiTheme="minorHAnsi" w:hAnsiTheme="minorHAnsi" w:cstheme="minorHAnsi"/>
          <w:sz w:val="20"/>
          <w:szCs w:val="20"/>
          <w:lang w:val="en-US"/>
        </w:rPr>
      </w:pPr>
    </w:p>
    <w:p w14:paraId="3676DE16" w14:textId="77777777" w:rsidR="00366DCA" w:rsidRDefault="00366DCA" w:rsidP="0073743A">
      <w:pPr>
        <w:rPr>
          <w:rFonts w:asciiTheme="minorHAnsi" w:hAnsiTheme="minorHAnsi" w:cstheme="minorHAnsi"/>
          <w:sz w:val="20"/>
          <w:szCs w:val="20"/>
          <w:lang w:val="en-US"/>
        </w:rPr>
      </w:pPr>
    </w:p>
    <w:p w14:paraId="32E7B18A" w14:textId="77777777" w:rsidR="00266270" w:rsidRDefault="00266270" w:rsidP="0073743A">
      <w:pPr>
        <w:rPr>
          <w:rFonts w:asciiTheme="minorHAnsi" w:hAnsiTheme="minorHAnsi" w:cstheme="minorHAnsi"/>
          <w:sz w:val="20"/>
          <w:szCs w:val="20"/>
          <w:lang w:val="en-US"/>
        </w:rPr>
      </w:pPr>
    </w:p>
    <w:p w14:paraId="7D8E92DD" w14:textId="4C4165F6" w:rsidR="00366DCA" w:rsidRDefault="00366DCA" w:rsidP="0073743A">
      <w:pPr>
        <w:rPr>
          <w:rFonts w:asciiTheme="minorHAnsi" w:hAnsiTheme="minorHAnsi" w:cstheme="minorHAnsi"/>
          <w:sz w:val="20"/>
          <w:szCs w:val="20"/>
          <w:lang w:val="en-US"/>
        </w:rPr>
      </w:pPr>
      <w:r>
        <w:rPr>
          <w:rFonts w:asciiTheme="minorHAnsi" w:hAnsiTheme="minorHAnsi" w:cstheme="minorHAnsi"/>
          <w:sz w:val="20"/>
          <w:szCs w:val="20"/>
          <w:lang w:val="en-US"/>
        </w:rPr>
        <w:t>Learn more about our solution:</w:t>
      </w:r>
      <w:r w:rsidR="007F7A63">
        <w:rPr>
          <w:rFonts w:asciiTheme="minorHAnsi" w:hAnsiTheme="minorHAnsi" w:cstheme="minorHAnsi"/>
          <w:sz w:val="20"/>
          <w:szCs w:val="20"/>
          <w:lang w:val="en-US"/>
        </w:rPr>
        <w:t xml:space="preserve"> </w:t>
      </w:r>
      <w:hyperlink r:id="rId11" w:history="1">
        <w:proofErr w:type="spellStart"/>
        <w:r w:rsidR="007F7A63" w:rsidRPr="007F7A63">
          <w:rPr>
            <w:rFonts w:ascii="Segoe UI" w:hAnsi="Segoe UI" w:cs="Segoe UI"/>
            <w:color w:val="0000FF"/>
            <w:sz w:val="20"/>
            <w:szCs w:val="20"/>
            <w:u w:val="single"/>
            <w:lang w:val="en-US"/>
          </w:rPr>
          <w:t>Sensirion</w:t>
        </w:r>
        <w:proofErr w:type="spellEnd"/>
        <w:r w:rsidR="007F7A63" w:rsidRPr="007F7A63">
          <w:rPr>
            <w:rFonts w:ascii="Segoe UI" w:hAnsi="Segoe UI" w:cs="Segoe UI"/>
            <w:color w:val="0000FF"/>
            <w:sz w:val="20"/>
            <w:szCs w:val="20"/>
            <w:u w:val="single"/>
            <w:lang w:val="en-US"/>
          </w:rPr>
          <w:t xml:space="preserve"> - Smart Sensor Solutions</w:t>
        </w:r>
      </w:hyperlink>
    </w:p>
    <w:p w14:paraId="63975B46" w14:textId="7C6AE041" w:rsidR="00366DCA" w:rsidRDefault="00366DCA" w:rsidP="0073743A">
      <w:pPr>
        <w:rPr>
          <w:rFonts w:asciiTheme="minorHAnsi" w:hAnsiTheme="minorHAnsi" w:cstheme="minorHAnsi"/>
          <w:sz w:val="20"/>
          <w:szCs w:val="20"/>
          <w:lang w:val="en-US"/>
        </w:rPr>
      </w:pPr>
      <w:r>
        <w:rPr>
          <w:rFonts w:asciiTheme="minorHAnsi" w:hAnsiTheme="minorHAnsi" w:cstheme="minorHAnsi"/>
          <w:sz w:val="20"/>
          <w:szCs w:val="20"/>
          <w:lang w:val="en-US"/>
        </w:rPr>
        <w:t>Learn more about UL Solutions:</w:t>
      </w:r>
      <w:r w:rsidR="00266270">
        <w:rPr>
          <w:rFonts w:asciiTheme="minorHAnsi" w:hAnsiTheme="minorHAnsi" w:cstheme="minorHAnsi"/>
          <w:sz w:val="20"/>
          <w:szCs w:val="20"/>
          <w:lang w:val="en-US"/>
        </w:rPr>
        <w:t xml:space="preserve"> </w:t>
      </w:r>
      <w:hyperlink r:id="rId12" w:history="1">
        <w:r w:rsidR="00266270" w:rsidRPr="00266270">
          <w:rPr>
            <w:rFonts w:asciiTheme="minorHAnsi" w:hAnsiTheme="minorHAnsi" w:cstheme="minorHAnsi"/>
            <w:color w:val="0000FF"/>
            <w:sz w:val="20"/>
            <w:szCs w:val="20"/>
            <w:u w:val="single"/>
            <w:lang w:val="en-US"/>
          </w:rPr>
          <w:t>UL Solutions</w:t>
        </w:r>
      </w:hyperlink>
    </w:p>
    <w:p w14:paraId="1A22DD29" w14:textId="77777777" w:rsidR="00366DCA" w:rsidRDefault="00366DCA" w:rsidP="0073743A">
      <w:pPr>
        <w:rPr>
          <w:rFonts w:asciiTheme="minorHAnsi" w:hAnsiTheme="minorHAnsi" w:cstheme="minorHAnsi"/>
          <w:sz w:val="20"/>
          <w:szCs w:val="20"/>
          <w:lang w:val="en-US"/>
        </w:rPr>
      </w:pPr>
    </w:p>
    <w:p w14:paraId="0D552CE3" w14:textId="77777777" w:rsidR="00710DD1" w:rsidRDefault="00710DD1" w:rsidP="00710DD1">
      <w:pPr>
        <w:pBdr>
          <w:bottom w:val="single" w:sz="6" w:space="1" w:color="auto"/>
        </w:pBdr>
        <w:rPr>
          <w:lang w:val="en-US" w:eastAsia="de-DE"/>
        </w:rPr>
      </w:pPr>
    </w:p>
    <w:p w14:paraId="03A791D6" w14:textId="77777777" w:rsidR="00082CC5" w:rsidRDefault="00082CC5" w:rsidP="00710DD1">
      <w:pPr>
        <w:pBdr>
          <w:bottom w:val="single" w:sz="6" w:space="1" w:color="auto"/>
        </w:pBdr>
        <w:rPr>
          <w:lang w:val="en-US" w:eastAsia="de-DE"/>
        </w:rPr>
      </w:pPr>
    </w:p>
    <w:p w14:paraId="604F0161" w14:textId="77777777" w:rsidR="00082CC5" w:rsidRPr="00366DCA" w:rsidRDefault="00082CC5" w:rsidP="00710DD1">
      <w:pPr>
        <w:pBdr>
          <w:bottom w:val="single" w:sz="6" w:space="1" w:color="auto"/>
        </w:pBdr>
        <w:rPr>
          <w:lang w:val="en-US" w:eastAsia="de-DE"/>
        </w:rPr>
      </w:pPr>
    </w:p>
    <w:p w14:paraId="17A7BAD6" w14:textId="77777777" w:rsidR="00710DD1" w:rsidRPr="00366DCA" w:rsidRDefault="00710DD1" w:rsidP="00710DD1">
      <w:pPr>
        <w:rPr>
          <w:lang w:val="en-US" w:eastAsia="de-DE"/>
        </w:rPr>
      </w:pPr>
    </w:p>
    <w:p w14:paraId="18B76A54" w14:textId="77777777" w:rsidR="00710DD1" w:rsidRPr="00082CC5" w:rsidRDefault="00710DD1" w:rsidP="00710DD1">
      <w:pPr>
        <w:pStyle w:val="SensirionSubtitle"/>
        <w:rPr>
          <w:rFonts w:cstheme="majorHAnsi"/>
          <w:sz w:val="18"/>
          <w:szCs w:val="18"/>
        </w:rPr>
      </w:pPr>
      <w:r w:rsidRPr="00082CC5">
        <w:rPr>
          <w:rFonts w:cstheme="majorHAnsi"/>
          <w:sz w:val="18"/>
          <w:szCs w:val="18"/>
        </w:rPr>
        <w:t xml:space="preserve">About </w:t>
      </w:r>
      <w:proofErr w:type="spellStart"/>
      <w:r w:rsidRPr="00082CC5">
        <w:rPr>
          <w:rFonts w:cstheme="majorHAnsi"/>
          <w:sz w:val="18"/>
          <w:szCs w:val="18"/>
        </w:rPr>
        <w:t>Sensirion</w:t>
      </w:r>
      <w:proofErr w:type="spellEnd"/>
      <w:r w:rsidRPr="00082CC5">
        <w:rPr>
          <w:rFonts w:cstheme="majorHAnsi"/>
          <w:sz w:val="18"/>
          <w:szCs w:val="18"/>
        </w:rPr>
        <w:t xml:space="preserve"> – Experts for Environmental and Flow Sensor Solutions</w:t>
      </w:r>
    </w:p>
    <w:p w14:paraId="2D21DDFA" w14:textId="17A0270B" w:rsidR="00986756" w:rsidRPr="00C63149" w:rsidRDefault="00710DD1" w:rsidP="00986756">
      <w:pPr>
        <w:rPr>
          <w:rFonts w:asciiTheme="minorHAnsi" w:hAnsiTheme="minorHAnsi" w:cstheme="minorHAnsi"/>
          <w:lang w:val="en-US" w:eastAsia="de-DE"/>
        </w:rPr>
      </w:pPr>
      <w:proofErr w:type="spellStart"/>
      <w:r w:rsidRPr="00082CC5">
        <w:rPr>
          <w:rFonts w:asciiTheme="minorHAnsi" w:hAnsiTheme="minorHAnsi" w:cstheme="minorHAnsi"/>
          <w:sz w:val="18"/>
          <w:szCs w:val="18"/>
          <w:lang w:val="en-US"/>
        </w:rPr>
        <w:t>Sensirion</w:t>
      </w:r>
      <w:proofErr w:type="spellEnd"/>
      <w:r w:rsidRPr="00082CC5">
        <w:rPr>
          <w:rFonts w:asciiTheme="minorHAnsi" w:hAnsiTheme="minorHAnsi" w:cstheme="minorHAnsi"/>
          <w:sz w:val="18"/>
          <w:szCs w:val="18"/>
          <w:lang w:val="en-US"/>
        </w:rPr>
        <w:t xml:space="preserve"> is one of the world’s leading developers and manufacturers of sensors and sensor solutions that improve efficiency, health, safety, and comfort. Founded in 1998, </w:t>
      </w:r>
      <w:proofErr w:type="spellStart"/>
      <w:r w:rsidRPr="00082CC5">
        <w:rPr>
          <w:rFonts w:asciiTheme="minorHAnsi" w:hAnsiTheme="minorHAnsi" w:cstheme="minorHAnsi"/>
          <w:sz w:val="18"/>
          <w:szCs w:val="18"/>
          <w:lang w:val="en-US"/>
        </w:rPr>
        <w:t>Sensirion</w:t>
      </w:r>
      <w:proofErr w:type="spellEnd"/>
      <w:r w:rsidRPr="00082CC5">
        <w:rPr>
          <w:rFonts w:asciiTheme="minorHAnsi" w:hAnsiTheme="minorHAnsi" w:cstheme="minorHAnsi"/>
          <w:sz w:val="18"/>
          <w:szCs w:val="18"/>
          <w:lang w:val="en-US"/>
        </w:rPr>
        <w:t xml:space="preserve"> now employs around 1’000 people at its headquarters in </w:t>
      </w:r>
      <w:proofErr w:type="spellStart"/>
      <w:r w:rsidRPr="00082CC5">
        <w:rPr>
          <w:rFonts w:asciiTheme="minorHAnsi" w:hAnsiTheme="minorHAnsi" w:cstheme="minorHAnsi"/>
          <w:sz w:val="18"/>
          <w:szCs w:val="18"/>
          <w:lang w:val="en-US"/>
        </w:rPr>
        <w:t>Stäfa</w:t>
      </w:r>
      <w:proofErr w:type="spellEnd"/>
      <w:r w:rsidRPr="00082CC5">
        <w:rPr>
          <w:rFonts w:asciiTheme="minorHAnsi" w:hAnsiTheme="minorHAnsi" w:cstheme="minorHAnsi"/>
          <w:sz w:val="18"/>
          <w:szCs w:val="18"/>
          <w:lang w:val="en-US"/>
        </w:rPr>
        <w:t xml:space="preserve">, Switzerland and in numerous international subsidiaries. </w:t>
      </w:r>
      <w:proofErr w:type="spellStart"/>
      <w:r w:rsidRPr="00082CC5">
        <w:rPr>
          <w:rFonts w:asciiTheme="minorHAnsi" w:hAnsiTheme="minorHAnsi" w:cstheme="minorHAnsi"/>
          <w:sz w:val="18"/>
          <w:szCs w:val="18"/>
          <w:lang w:val="en-US"/>
        </w:rPr>
        <w:t>Sensirion</w:t>
      </w:r>
      <w:proofErr w:type="spellEnd"/>
      <w:r w:rsidRPr="00082CC5">
        <w:rPr>
          <w:rFonts w:asciiTheme="minorHAnsi" w:hAnsiTheme="minorHAnsi" w:cstheme="minorHAnsi"/>
          <w:sz w:val="18"/>
          <w:szCs w:val="18"/>
          <w:lang w:val="en-US"/>
        </w:rPr>
        <w:t xml:space="preserve"> sensors can be used to measure a wide range of environmental parameters and flow rates precisely and reliably. The company’s aim is to make the world smarter with pioneering sensor technology. As a pioneer in innovation, </w:t>
      </w:r>
      <w:proofErr w:type="spellStart"/>
      <w:r w:rsidRPr="00082CC5">
        <w:rPr>
          <w:rFonts w:asciiTheme="minorHAnsi" w:hAnsiTheme="minorHAnsi" w:cstheme="minorHAnsi"/>
          <w:sz w:val="18"/>
          <w:szCs w:val="18"/>
          <w:lang w:val="en-US"/>
        </w:rPr>
        <w:t>Sensirion</w:t>
      </w:r>
      <w:proofErr w:type="spellEnd"/>
      <w:r w:rsidRPr="00082CC5">
        <w:rPr>
          <w:rFonts w:asciiTheme="minorHAnsi" w:hAnsiTheme="minorHAnsi" w:cstheme="minorHAnsi"/>
          <w:sz w:val="18"/>
          <w:szCs w:val="18"/>
          <w:lang w:val="en-US"/>
        </w:rPr>
        <w:t xml:space="preserve"> develops solutions for the specific needs of customers and partners from the automotive, industrial, medical technology and consumer electronics markets, as well as high-quality products for cost-efficient mass production. More information and current key figures </w:t>
      </w:r>
      <w:proofErr w:type="gramStart"/>
      <w:r w:rsidRPr="00082CC5">
        <w:rPr>
          <w:rFonts w:asciiTheme="minorHAnsi" w:hAnsiTheme="minorHAnsi" w:cstheme="minorHAnsi"/>
          <w:sz w:val="18"/>
          <w:szCs w:val="18"/>
          <w:lang w:val="en-US"/>
        </w:rPr>
        <w:t>at</w:t>
      </w:r>
      <w:proofErr w:type="gramEnd"/>
      <w:r w:rsidRPr="00082CC5">
        <w:rPr>
          <w:rFonts w:asciiTheme="minorHAnsi" w:hAnsiTheme="minorHAnsi" w:cstheme="minorHAnsi"/>
          <w:sz w:val="18"/>
          <w:szCs w:val="18"/>
          <w:lang w:val="en-US"/>
        </w:rPr>
        <w:t xml:space="preserve"> www.sensirion.com.</w:t>
      </w:r>
    </w:p>
    <w:sectPr w:rsidR="00986756" w:rsidRPr="00C63149" w:rsidSect="00214940">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E2703" w14:textId="77777777" w:rsidR="00214940" w:rsidRDefault="00214940" w:rsidP="0054380F">
      <w:r>
        <w:separator/>
      </w:r>
    </w:p>
  </w:endnote>
  <w:endnote w:type="continuationSeparator" w:id="0">
    <w:p w14:paraId="2B843F02" w14:textId="77777777" w:rsidR="00214940" w:rsidRDefault="00214940"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D1683" w14:textId="77777777" w:rsidR="00D44150" w:rsidRPr="00372AC0" w:rsidRDefault="00D91EAB" w:rsidP="000B2869">
    <w:pPr>
      <w:pStyle w:val="Footer"/>
    </w:pPr>
    <w:r w:rsidRPr="00372AC0">
      <w:rPr>
        <w:noProof/>
      </w:rPr>
      <w:t>© Copyright Sensirion AG</w:t>
    </w:r>
    <w:r w:rsidRPr="00372AC0">
      <w:tab/>
    </w:r>
    <w:r w:rsidR="00B730FE" w:rsidRPr="00FC242A">
      <w:rPr>
        <w:color w:val="2B579A"/>
        <w:shd w:val="clear" w:color="auto" w:fill="E6E6E6"/>
      </w:rPr>
      <w:fldChar w:fldCharType="begin"/>
    </w:r>
    <w:r w:rsidRPr="00FC242A">
      <w:instrText xml:space="preserve"> PAGE </w:instrText>
    </w:r>
    <w:r w:rsidR="00B730FE" w:rsidRPr="00FC242A">
      <w:rPr>
        <w:color w:val="2B579A"/>
        <w:shd w:val="clear" w:color="auto" w:fill="E6E6E6"/>
      </w:rPr>
      <w:fldChar w:fldCharType="separate"/>
    </w:r>
    <w:r w:rsidR="00A5624A" w:rsidRPr="00FC242A">
      <w:t>1</w:t>
    </w:r>
    <w:r w:rsidR="00B730FE" w:rsidRPr="00FC242A">
      <w:rPr>
        <w:color w:val="2B579A"/>
        <w:shd w:val="clear" w:color="auto" w:fill="E6E6E6"/>
      </w:rPr>
      <w:fldChar w:fldCharType="end"/>
    </w:r>
    <w:r w:rsidRPr="00FC242A">
      <w:t>/</w:t>
    </w:r>
    <w:r w:rsidR="00B730FE" w:rsidRPr="00FC242A">
      <w:rPr>
        <w:color w:val="2B579A"/>
        <w:shd w:val="clear" w:color="auto" w:fill="E6E6E6"/>
      </w:rPr>
      <w:fldChar w:fldCharType="begin"/>
    </w:r>
    <w:r w:rsidRPr="00FC242A">
      <w:instrText xml:space="preserve"> NUMPAGES </w:instrText>
    </w:r>
    <w:r w:rsidR="00B730FE" w:rsidRPr="00FC242A">
      <w:rPr>
        <w:color w:val="2B579A"/>
        <w:shd w:val="clear" w:color="auto" w:fill="E6E6E6"/>
      </w:rPr>
      <w:fldChar w:fldCharType="separate"/>
    </w:r>
    <w:r w:rsidR="00A5624A" w:rsidRPr="00FC242A">
      <w:t>1</w:t>
    </w:r>
    <w:r w:rsidR="00B730FE" w:rsidRPr="00FC242A">
      <w:rPr>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0EB5"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rPr>
        <w:color w:val="2B579A"/>
        <w:shd w:val="clear" w:color="auto" w:fill="E6E6E6"/>
      </w:rPr>
      <w:fldChar w:fldCharType="begin"/>
    </w:r>
    <w:r w:rsidR="00935B8D">
      <w:instrText xml:space="preserve"> PAGE   \* MERGEFORMAT </w:instrText>
    </w:r>
    <w:r w:rsidR="00B730FE">
      <w:rPr>
        <w:color w:val="2B579A"/>
        <w:shd w:val="clear" w:color="auto" w:fill="E6E6E6"/>
      </w:rPr>
      <w:fldChar w:fldCharType="separate"/>
    </w:r>
    <w:r>
      <w:rPr>
        <w:noProof/>
      </w:rPr>
      <w:t>1</w:t>
    </w:r>
    <w:r w:rsidR="00B730FE">
      <w:rPr>
        <w:noProof/>
        <w:color w:val="2B579A"/>
        <w:shd w:val="clear" w:color="auto" w:fill="E6E6E6"/>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D39F8" w14:textId="77777777" w:rsidR="00214940" w:rsidRDefault="00214940" w:rsidP="0054380F">
      <w:r>
        <w:separator/>
      </w:r>
    </w:p>
  </w:footnote>
  <w:footnote w:type="continuationSeparator" w:id="0">
    <w:p w14:paraId="055C9795" w14:textId="77777777" w:rsidR="00214940" w:rsidRDefault="00214940"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CE2BF" w14:textId="77777777" w:rsidR="00D44150" w:rsidRDefault="00661641">
    <w:pPr>
      <w:pStyle w:val="Header"/>
    </w:pPr>
    <w:r>
      <w:rPr>
        <w:noProof/>
        <w:color w:val="2B579A"/>
        <w:shd w:val="clear" w:color="auto" w:fill="E6E6E6"/>
      </w:rPr>
      <w:drawing>
        <wp:anchor distT="0" distB="0" distL="0" distR="0" simplePos="0" relativeHeight="251655166" behindDoc="1" locked="1" layoutInCell="1" allowOverlap="1" wp14:anchorId="5BB5CA11" wp14:editId="6815C743">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5322" w14:textId="77777777" w:rsidR="00D44150" w:rsidRDefault="00EE0CB5">
    <w:pPr>
      <w:pStyle w:val="Header"/>
    </w:pPr>
    <w:r>
      <w:rPr>
        <w:noProof/>
        <w:color w:val="2B579A"/>
        <w:shd w:val="clear" w:color="auto" w:fill="E6E6E6"/>
      </w:rPr>
      <w:drawing>
        <wp:anchor distT="0" distB="0" distL="114300" distR="114300" simplePos="0" relativeHeight="251657216" behindDoc="1" locked="0" layoutInCell="1" allowOverlap="1" wp14:anchorId="268A546C" wp14:editId="23D5691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43A"/>
    <w:rsid w:val="0002682B"/>
    <w:rsid w:val="000406CD"/>
    <w:rsid w:val="000700BD"/>
    <w:rsid w:val="000718AC"/>
    <w:rsid w:val="00082CC5"/>
    <w:rsid w:val="000903CE"/>
    <w:rsid w:val="00096D1E"/>
    <w:rsid w:val="000B2869"/>
    <w:rsid w:val="000D523B"/>
    <w:rsid w:val="000D7F02"/>
    <w:rsid w:val="000F24EC"/>
    <w:rsid w:val="000F4CED"/>
    <w:rsid w:val="00102207"/>
    <w:rsid w:val="00112447"/>
    <w:rsid w:val="00114D80"/>
    <w:rsid w:val="001156D3"/>
    <w:rsid w:val="00117383"/>
    <w:rsid w:val="00124F40"/>
    <w:rsid w:val="00151C8E"/>
    <w:rsid w:val="001665A6"/>
    <w:rsid w:val="001B29A6"/>
    <w:rsid w:val="001C284C"/>
    <w:rsid w:val="001E1FA7"/>
    <w:rsid w:val="001E282A"/>
    <w:rsid w:val="001E6D3A"/>
    <w:rsid w:val="002012B8"/>
    <w:rsid w:val="00214940"/>
    <w:rsid w:val="00227D72"/>
    <w:rsid w:val="00266270"/>
    <w:rsid w:val="002779AB"/>
    <w:rsid w:val="002F067C"/>
    <w:rsid w:val="002F53B8"/>
    <w:rsid w:val="002F75B2"/>
    <w:rsid w:val="003067D8"/>
    <w:rsid w:val="0033350F"/>
    <w:rsid w:val="00365915"/>
    <w:rsid w:val="00366DCA"/>
    <w:rsid w:val="00372AC0"/>
    <w:rsid w:val="00374196"/>
    <w:rsid w:val="00384A16"/>
    <w:rsid w:val="00387466"/>
    <w:rsid w:val="00395AB5"/>
    <w:rsid w:val="003E3705"/>
    <w:rsid w:val="00411C9F"/>
    <w:rsid w:val="004178E3"/>
    <w:rsid w:val="00434AA2"/>
    <w:rsid w:val="00441A1D"/>
    <w:rsid w:val="00442153"/>
    <w:rsid w:val="004448D2"/>
    <w:rsid w:val="00450BD5"/>
    <w:rsid w:val="0047464B"/>
    <w:rsid w:val="004754CC"/>
    <w:rsid w:val="00483F63"/>
    <w:rsid w:val="0049233D"/>
    <w:rsid w:val="00495788"/>
    <w:rsid w:val="004B6F57"/>
    <w:rsid w:val="004C0541"/>
    <w:rsid w:val="004E47E0"/>
    <w:rsid w:val="005007DF"/>
    <w:rsid w:val="00524DAC"/>
    <w:rsid w:val="00526269"/>
    <w:rsid w:val="00527B1E"/>
    <w:rsid w:val="0054380F"/>
    <w:rsid w:val="00584D18"/>
    <w:rsid w:val="00592B46"/>
    <w:rsid w:val="005A7F03"/>
    <w:rsid w:val="005C0352"/>
    <w:rsid w:val="005E7EB2"/>
    <w:rsid w:val="005F24E3"/>
    <w:rsid w:val="00602188"/>
    <w:rsid w:val="006227DA"/>
    <w:rsid w:val="00632132"/>
    <w:rsid w:val="00661641"/>
    <w:rsid w:val="00665C7D"/>
    <w:rsid w:val="00682B14"/>
    <w:rsid w:val="006A5423"/>
    <w:rsid w:val="006C4645"/>
    <w:rsid w:val="006D30A0"/>
    <w:rsid w:val="006E5C06"/>
    <w:rsid w:val="00703360"/>
    <w:rsid w:val="00710DD1"/>
    <w:rsid w:val="007267E3"/>
    <w:rsid w:val="0073743A"/>
    <w:rsid w:val="007603A2"/>
    <w:rsid w:val="007A3616"/>
    <w:rsid w:val="007B0CAA"/>
    <w:rsid w:val="007F7A63"/>
    <w:rsid w:val="00811948"/>
    <w:rsid w:val="008200A8"/>
    <w:rsid w:val="00840AA5"/>
    <w:rsid w:val="00893873"/>
    <w:rsid w:val="008C3807"/>
    <w:rsid w:val="008C59CA"/>
    <w:rsid w:val="008E019A"/>
    <w:rsid w:val="008F4B73"/>
    <w:rsid w:val="00923720"/>
    <w:rsid w:val="009249ED"/>
    <w:rsid w:val="00935B8D"/>
    <w:rsid w:val="00936C42"/>
    <w:rsid w:val="00936C4F"/>
    <w:rsid w:val="00957A44"/>
    <w:rsid w:val="009617ED"/>
    <w:rsid w:val="00964ADD"/>
    <w:rsid w:val="00981B74"/>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15DE8"/>
    <w:rsid w:val="00B36BAD"/>
    <w:rsid w:val="00B43297"/>
    <w:rsid w:val="00B54145"/>
    <w:rsid w:val="00B71553"/>
    <w:rsid w:val="00B730FE"/>
    <w:rsid w:val="00B757BD"/>
    <w:rsid w:val="00BD1648"/>
    <w:rsid w:val="00C3756F"/>
    <w:rsid w:val="00C4069D"/>
    <w:rsid w:val="00C5040D"/>
    <w:rsid w:val="00C62021"/>
    <w:rsid w:val="00C63149"/>
    <w:rsid w:val="00C64E26"/>
    <w:rsid w:val="00C74A9F"/>
    <w:rsid w:val="00CF2C8E"/>
    <w:rsid w:val="00CF7230"/>
    <w:rsid w:val="00D06FA3"/>
    <w:rsid w:val="00D35687"/>
    <w:rsid w:val="00D44150"/>
    <w:rsid w:val="00D502C0"/>
    <w:rsid w:val="00D5508C"/>
    <w:rsid w:val="00D601C3"/>
    <w:rsid w:val="00D83E55"/>
    <w:rsid w:val="00D91EAB"/>
    <w:rsid w:val="00D9787E"/>
    <w:rsid w:val="00DA5EFF"/>
    <w:rsid w:val="00DB58D5"/>
    <w:rsid w:val="00DC7647"/>
    <w:rsid w:val="00DD22A2"/>
    <w:rsid w:val="00DE25BE"/>
    <w:rsid w:val="00E01F44"/>
    <w:rsid w:val="00E20478"/>
    <w:rsid w:val="00E30BBD"/>
    <w:rsid w:val="00E32DB8"/>
    <w:rsid w:val="00E37B1D"/>
    <w:rsid w:val="00E76C33"/>
    <w:rsid w:val="00E94DCD"/>
    <w:rsid w:val="00EA7D10"/>
    <w:rsid w:val="00EB75EF"/>
    <w:rsid w:val="00EC096E"/>
    <w:rsid w:val="00ED119D"/>
    <w:rsid w:val="00EE0CB5"/>
    <w:rsid w:val="00EE28D7"/>
    <w:rsid w:val="00EF5079"/>
    <w:rsid w:val="00F07475"/>
    <w:rsid w:val="00F108E3"/>
    <w:rsid w:val="00F22AED"/>
    <w:rsid w:val="00F33106"/>
    <w:rsid w:val="00F40AFE"/>
    <w:rsid w:val="00F5617D"/>
    <w:rsid w:val="00F80C44"/>
    <w:rsid w:val="00FA2046"/>
    <w:rsid w:val="00FA6BA8"/>
    <w:rsid w:val="00FB08E7"/>
    <w:rsid w:val="00FB64A9"/>
    <w:rsid w:val="00FC242A"/>
    <w:rsid w:val="00FD6854"/>
    <w:rsid w:val="00FE1331"/>
    <w:rsid w:val="00FE6C70"/>
    <w:rsid w:val="00FE7FCB"/>
    <w:rsid w:val="00FF1FC1"/>
    <w:rsid w:val="2436CA48"/>
    <w:rsid w:val="279846F3"/>
    <w:rsid w:val="3EB7BFBB"/>
    <w:rsid w:val="4581A8E4"/>
    <w:rsid w:val="46CECA89"/>
    <w:rsid w:val="66F1CC9E"/>
    <w:rsid w:val="73A2E27E"/>
    <w:rsid w:val="7CFB5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CDCC45"/>
  <w15:chartTrackingRefBased/>
  <w15:docId w15:val="{60927D69-768C-4257-821C-8E85B19E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43A"/>
    <w:rPr>
      <w:rFonts w:ascii="Aptos" w:hAnsi="Aptos" w:cs="Calibri"/>
      <w:sz w:val="24"/>
      <w:szCs w:val="24"/>
      <w:lang w:val="de-CH"/>
      <w14:ligatures w14:val="standardContextual"/>
    </w:r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val="en-US" w:eastAsia="de-DE"/>
      <w14:ligatures w14:val="none"/>
    </w:rPr>
  </w:style>
  <w:style w:type="paragraph" w:styleId="Heading2">
    <w:name w:val="heading 2"/>
    <w:basedOn w:val="Normal"/>
    <w:next w:val="Normal"/>
    <w:link w:val="Heading2Char"/>
    <w:uiPriority w:val="19"/>
    <w:qFormat/>
    <w:rsid w:val="002779AB"/>
    <w:pPr>
      <w:keepNext/>
      <w:numPr>
        <w:ilvl w:val="1"/>
        <w:numId w:val="7"/>
      </w:numPr>
      <w:spacing w:after="240" w:line="260" w:lineRule="atLeast"/>
      <w:contextualSpacing/>
      <w:outlineLvl w:val="1"/>
    </w:pPr>
    <w:rPr>
      <w:rFonts w:asciiTheme="majorHAnsi" w:hAnsiTheme="majorHAnsi" w:cs="Arial"/>
      <w:bCs/>
      <w:lang w:val="en-US" w:eastAsia="de-DE"/>
      <w14:ligatures w14:val="none"/>
    </w:rPr>
  </w:style>
  <w:style w:type="paragraph" w:styleId="Heading3">
    <w:name w:val="heading 3"/>
    <w:basedOn w:val="Normal"/>
    <w:next w:val="Normal"/>
    <w:link w:val="Heading3Char"/>
    <w:uiPriority w:val="19"/>
    <w:qFormat/>
    <w:rsid w:val="002779AB"/>
    <w:pPr>
      <w:keepNext/>
      <w:numPr>
        <w:ilvl w:val="2"/>
        <w:numId w:val="7"/>
      </w:numPr>
      <w:spacing w:after="240" w:line="260" w:lineRule="atLeast"/>
      <w:contextualSpacing/>
      <w:outlineLvl w:val="2"/>
    </w:pPr>
    <w:rPr>
      <w:rFonts w:asciiTheme="majorHAnsi" w:hAnsiTheme="majorHAnsi" w:cs="Arial"/>
      <w:sz w:val="20"/>
      <w:szCs w:val="18"/>
      <w:lang w:val="en-US" w:eastAsia="de-DE"/>
      <w14:ligatures w14:val="non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asciiTheme="minorHAnsi" w:hAnsiTheme="minorHAnsi" w:cs="Arial"/>
      <w:sz w:val="20"/>
      <w:szCs w:val="18"/>
      <w:lang w:val="en-US" w:eastAsia="de-DE"/>
      <w14:ligatures w14:val="none"/>
    </w:rPr>
  </w:style>
  <w:style w:type="paragraph" w:styleId="Heading5">
    <w:name w:val="heading 5"/>
    <w:basedOn w:val="Normal"/>
    <w:next w:val="Normal"/>
    <w:link w:val="Heading5Char"/>
    <w:uiPriority w:val="19"/>
    <w:unhideWhenUsed/>
    <w:qFormat/>
    <w:rsid w:val="000B2869"/>
    <w:pPr>
      <w:keepNext/>
      <w:numPr>
        <w:ilvl w:val="4"/>
        <w:numId w:val="7"/>
      </w:numPr>
      <w:spacing w:after="120" w:line="260" w:lineRule="atLeast"/>
      <w:contextualSpacing/>
      <w:outlineLvl w:val="4"/>
    </w:pPr>
    <w:rPr>
      <w:rFonts w:asciiTheme="minorHAnsi" w:hAnsiTheme="minorHAnsi" w:cs="Arial"/>
      <w:sz w:val="20"/>
      <w:szCs w:val="18"/>
      <w:lang w:val="en-US" w:eastAsia="de-DE"/>
      <w14:ligatures w14:val="non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rFonts w:asciiTheme="minorHAnsi" w:hAnsiTheme="minorHAnsi" w:cs="Times New Roman"/>
      <w:bCs/>
      <w:sz w:val="18"/>
      <w:szCs w:val="20"/>
      <w:lang w:val="en-US" w:eastAsia="de-DE"/>
      <w14:ligatures w14:val="non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rFonts w:asciiTheme="minorHAnsi" w:hAnsiTheme="minorHAnsi" w:cs="Times New Roman"/>
      <w:sz w:val="18"/>
      <w:lang w:val="en-US" w:eastAsia="de-DE"/>
      <w14:ligatures w14:val="non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rFonts w:asciiTheme="minorHAnsi" w:hAnsiTheme="minorHAnsi" w:cs="Times New Roman"/>
      <w:iCs/>
      <w:sz w:val="18"/>
      <w:lang w:val="en-US" w:eastAsia="de-DE"/>
      <w14:ligatures w14:val="non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rFonts w:asciiTheme="minorHAnsi" w:hAnsiTheme="minorHAnsi" w:cs="Times New Roman"/>
      <w:sz w:val="18"/>
      <w:szCs w:val="20"/>
      <w:lang w:val="en-US" w:eastAsia="de-D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pPr>
      <w:spacing w:line="260" w:lineRule="atLeast"/>
    </w:pPr>
    <w:rPr>
      <w:rFonts w:asciiTheme="minorHAnsi" w:hAnsiTheme="minorHAnsi" w:cs="Times New Roman"/>
      <w:sz w:val="20"/>
      <w:szCs w:val="20"/>
      <w:lang w:val="en-US"/>
      <w14:ligatures w14:val="none"/>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pPr>
    <w:rPr>
      <w:rFonts w:asciiTheme="minorHAnsi" w:hAnsiTheme="minorHAnsi" w:cs="Times New Roman"/>
      <w:sz w:val="14"/>
      <w:szCs w:val="20"/>
      <w:lang w:val="en-US"/>
      <w14:ligatures w14:val="none"/>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spacing w:line="260" w:lineRule="atLeast"/>
    </w:pPr>
    <w:rPr>
      <w:rFonts w:asciiTheme="minorHAnsi" w:hAnsiTheme="minorHAnsi" w:cs="Times New Roman"/>
      <w:sz w:val="20"/>
      <w:szCs w:val="20"/>
      <w:lang w:val="en-US"/>
      <w14:ligatures w14:val="none"/>
    </w:rPr>
  </w:style>
  <w:style w:type="paragraph" w:styleId="ListBullet3">
    <w:name w:val="List Bullet 3"/>
    <w:basedOn w:val="Normal"/>
    <w:uiPriority w:val="99"/>
    <w:semiHidden/>
    <w:rsid w:val="00E94DCD"/>
    <w:pPr>
      <w:numPr>
        <w:ilvl w:val="5"/>
        <w:numId w:val="5"/>
      </w:numPr>
      <w:spacing w:line="260" w:lineRule="atLeast"/>
    </w:pPr>
    <w:rPr>
      <w:rFonts w:asciiTheme="minorHAnsi" w:hAnsiTheme="minorHAnsi" w:cs="Times New Roman"/>
      <w:sz w:val="20"/>
      <w:szCs w:val="20"/>
      <w:lang w:val="en-US"/>
      <w14:ligatures w14:val="none"/>
    </w:rPr>
  </w:style>
  <w:style w:type="paragraph" w:styleId="ListBullet4">
    <w:name w:val="List Bullet 4"/>
    <w:basedOn w:val="Normal"/>
    <w:uiPriority w:val="99"/>
    <w:semiHidden/>
    <w:rsid w:val="00E94DCD"/>
    <w:pPr>
      <w:numPr>
        <w:ilvl w:val="6"/>
        <w:numId w:val="5"/>
      </w:numPr>
      <w:spacing w:line="260" w:lineRule="atLeast"/>
    </w:pPr>
    <w:rPr>
      <w:rFonts w:asciiTheme="minorHAnsi" w:hAnsiTheme="minorHAnsi" w:cs="Times New Roman"/>
      <w:sz w:val="20"/>
      <w:szCs w:val="20"/>
      <w:lang w:val="en-US"/>
      <w14:ligatures w14:val="none"/>
    </w:rPr>
  </w:style>
  <w:style w:type="paragraph" w:styleId="ListBullet5">
    <w:name w:val="List Bullet 5"/>
    <w:basedOn w:val="Normal"/>
    <w:uiPriority w:val="99"/>
    <w:semiHidden/>
    <w:rsid w:val="00E94DCD"/>
    <w:pPr>
      <w:numPr>
        <w:ilvl w:val="7"/>
        <w:numId w:val="5"/>
      </w:numPr>
      <w:spacing w:line="260" w:lineRule="atLeast"/>
    </w:pPr>
    <w:rPr>
      <w:rFonts w:asciiTheme="minorHAnsi" w:hAnsiTheme="minorHAnsi" w:cs="Times New Roman"/>
      <w:sz w:val="20"/>
      <w:szCs w:val="20"/>
      <w:lang w:val="en-US"/>
      <w14:ligatures w14:val="none"/>
    </w:r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rFonts w:asciiTheme="minorHAnsi" w:hAnsiTheme="minorHAnsi" w:cs="Times New Roman"/>
      <w:bCs/>
      <w:sz w:val="20"/>
      <w:szCs w:val="20"/>
      <w:lang w:val="en-US"/>
      <w14:ligatures w14:val="none"/>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spacing w:line="260" w:lineRule="atLeast"/>
      <w:ind w:left="1440" w:right="1440"/>
    </w:pPr>
    <w:rPr>
      <w:rFonts w:asciiTheme="minorHAnsi" w:hAnsiTheme="minorHAnsi" w:cs="Times New Roman"/>
      <w:sz w:val="20"/>
      <w:szCs w:val="20"/>
      <w:lang w:val="en-US"/>
      <w14:ligatures w14:val="none"/>
    </w:r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spacing w:line="260" w:lineRule="atLeast"/>
    </w:pPr>
    <w:rPr>
      <w:rFonts w:ascii="Tahoma" w:hAnsi="Tahoma" w:cs="Times New Roman"/>
      <w:sz w:val="20"/>
      <w:szCs w:val="20"/>
      <w:lang w:val="en-US"/>
      <w14:ligatures w14:val="none"/>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pPr>
      <w:spacing w:line="260" w:lineRule="atLeast"/>
    </w:pPr>
    <w:rPr>
      <w:rFonts w:asciiTheme="minorHAnsi" w:hAnsiTheme="minorHAnsi" w:cs="Times New Roman"/>
      <w:sz w:val="20"/>
      <w:szCs w:val="20"/>
      <w:lang w:val="en-US"/>
      <w14:ligatures w14:val="none"/>
    </w:rPr>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pPr>
      <w:spacing w:line="260" w:lineRule="atLeast"/>
    </w:pPr>
    <w:rPr>
      <w:rFonts w:asciiTheme="minorHAnsi" w:hAnsiTheme="minorHAnsi" w:cs="Times New Roman"/>
      <w:i/>
      <w:iCs/>
      <w:sz w:val="20"/>
      <w:szCs w:val="20"/>
      <w:lang w:val="en-US"/>
      <w14:ligatures w14:val="none"/>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pPr>
      <w:spacing w:line="260" w:lineRule="atLeast"/>
    </w:pPr>
    <w:rPr>
      <w:rFonts w:ascii="Courier New" w:hAnsi="Courier New" w:cs="Times New Roman"/>
      <w:sz w:val="20"/>
      <w:szCs w:val="20"/>
      <w:lang w:val="en-US"/>
      <w14:ligatures w14:val="none"/>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spacing w:line="260" w:lineRule="atLeast"/>
      <w:ind w:left="180" w:hanging="180"/>
    </w:pPr>
    <w:rPr>
      <w:rFonts w:asciiTheme="minorHAnsi" w:hAnsiTheme="minorHAnsi" w:cs="Times New Roman"/>
      <w:sz w:val="20"/>
      <w:szCs w:val="20"/>
      <w:lang w:val="en-US"/>
      <w14:ligatures w14:val="none"/>
    </w:rPr>
  </w:style>
  <w:style w:type="paragraph" w:styleId="IndexHeading">
    <w:name w:val="index heading"/>
    <w:basedOn w:val="Normal"/>
    <w:next w:val="Index1"/>
    <w:uiPriority w:val="32"/>
    <w:semiHidden/>
    <w:unhideWhenUsed/>
    <w:rsid w:val="00E94DCD"/>
    <w:pPr>
      <w:spacing w:line="260" w:lineRule="atLeast"/>
    </w:pPr>
    <w:rPr>
      <w:rFonts w:asciiTheme="minorHAnsi" w:hAnsiTheme="minorHAnsi" w:cs="Times New Roman"/>
      <w:b/>
      <w:bCs/>
      <w:sz w:val="20"/>
      <w:szCs w:val="20"/>
      <w:lang w:val="en-US"/>
      <w14:ligatures w14:val="none"/>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Theme="minorHAnsi" w:hAnsiTheme="minorHAnsi" w:cs="Times New Roman"/>
      <w:szCs w:val="20"/>
      <w:lang w:val="en-US"/>
      <w14:ligatures w14:val="none"/>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rFonts w:ascii="Times New Roman" w:hAnsi="Times New Roman" w:cs="Times New Roman"/>
      <w:lang w:val="en-US" w:eastAsia="de-CH"/>
      <w14:ligatures w14:val="none"/>
    </w:rPr>
  </w:style>
  <w:style w:type="paragraph" w:styleId="NormalIndent">
    <w:name w:val="Normal Indent"/>
    <w:basedOn w:val="Normal"/>
    <w:uiPriority w:val="99"/>
    <w:semiHidden/>
    <w:rsid w:val="00E94DCD"/>
    <w:pPr>
      <w:spacing w:line="260" w:lineRule="atLeast"/>
      <w:ind w:left="454"/>
    </w:pPr>
    <w:rPr>
      <w:rFonts w:asciiTheme="minorHAnsi" w:hAnsiTheme="minorHAnsi" w:cs="Times New Roman"/>
      <w:sz w:val="20"/>
      <w:szCs w:val="20"/>
      <w:lang w:val="en-US"/>
      <w14:ligatures w14:val="none"/>
    </w:r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cs="Times New Roman"/>
      <w:b/>
      <w:bCs/>
      <w:smallCaps/>
      <w:sz w:val="32"/>
      <w:szCs w:val="32"/>
      <w:lang w:val="en-US"/>
      <w14:ligatures w14:val="none"/>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line="260" w:lineRule="atLeast"/>
      <w:contextualSpacing/>
      <w:outlineLvl w:val="1"/>
    </w:pPr>
    <w:rPr>
      <w:rFonts w:asciiTheme="minorHAnsi" w:hAnsiTheme="minorHAnsi" w:cs="Times New Roman"/>
      <w:szCs w:val="20"/>
      <w:lang w:val="en-US"/>
      <w14:ligatures w14:val="none"/>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spacing w:line="260" w:lineRule="atLeast"/>
      <w:ind w:left="454" w:right="284" w:hanging="454"/>
    </w:pPr>
    <w:rPr>
      <w:rFonts w:asciiTheme="majorHAnsi" w:hAnsiTheme="majorHAnsi" w:cs="Times New Roman"/>
      <w:sz w:val="20"/>
      <w:szCs w:val="20"/>
      <w:lang w:val="en-US"/>
      <w14:ligatures w14:val="none"/>
    </w:rPr>
  </w:style>
  <w:style w:type="paragraph" w:styleId="TOC2">
    <w:name w:val="toc 2"/>
    <w:basedOn w:val="Normal"/>
    <w:next w:val="Normal"/>
    <w:uiPriority w:val="39"/>
    <w:unhideWhenUsed/>
    <w:rsid w:val="00A32015"/>
    <w:pPr>
      <w:spacing w:line="260" w:lineRule="atLeast"/>
      <w:ind w:left="1134" w:right="284" w:hanging="680"/>
    </w:pPr>
    <w:rPr>
      <w:rFonts w:asciiTheme="minorHAnsi" w:hAnsiTheme="minorHAnsi" w:cs="Times New Roman"/>
      <w:sz w:val="20"/>
      <w:szCs w:val="20"/>
      <w:lang w:val="en-US"/>
      <w14:ligatures w14:val="none"/>
    </w:rPr>
  </w:style>
  <w:style w:type="paragraph" w:styleId="TOC3">
    <w:name w:val="toc 3"/>
    <w:basedOn w:val="Normal"/>
    <w:next w:val="Normal"/>
    <w:uiPriority w:val="39"/>
    <w:unhideWhenUsed/>
    <w:rsid w:val="00A32015"/>
    <w:pPr>
      <w:spacing w:line="260" w:lineRule="atLeast"/>
      <w:ind w:left="1134" w:right="284" w:hanging="680"/>
    </w:pPr>
    <w:rPr>
      <w:rFonts w:asciiTheme="minorHAnsi" w:hAnsiTheme="minorHAnsi" w:cs="Times New Roman"/>
      <w:sz w:val="20"/>
      <w:szCs w:val="20"/>
      <w:lang w:val="en-US"/>
      <w14:ligatures w14:val="none"/>
    </w:rPr>
  </w:style>
  <w:style w:type="paragraph" w:styleId="TOC4">
    <w:name w:val="toc 4"/>
    <w:basedOn w:val="Normal"/>
    <w:next w:val="Normal"/>
    <w:autoRedefine/>
    <w:uiPriority w:val="30"/>
    <w:semiHidden/>
    <w:rsid w:val="00DB58D5"/>
    <w:pPr>
      <w:spacing w:line="260" w:lineRule="atLeast"/>
      <w:ind w:left="737" w:hanging="737"/>
    </w:pPr>
    <w:rPr>
      <w:rFonts w:asciiTheme="minorHAnsi" w:hAnsiTheme="minorHAnsi" w:cs="Times New Roman"/>
      <w:sz w:val="20"/>
      <w:szCs w:val="20"/>
      <w:lang w:val="en-US"/>
      <w14:ligatures w14:val="none"/>
    </w:rPr>
  </w:style>
  <w:style w:type="paragraph" w:styleId="TOC5">
    <w:name w:val="toc 5"/>
    <w:basedOn w:val="Normal"/>
    <w:next w:val="Normal"/>
    <w:autoRedefine/>
    <w:uiPriority w:val="30"/>
    <w:semiHidden/>
    <w:rsid w:val="00DB58D5"/>
    <w:pPr>
      <w:spacing w:line="260" w:lineRule="atLeast"/>
      <w:ind w:left="1009" w:hanging="1009"/>
    </w:pPr>
    <w:rPr>
      <w:rFonts w:asciiTheme="minorHAnsi" w:hAnsiTheme="minorHAnsi" w:cs="Times New Roman"/>
      <w:sz w:val="20"/>
      <w:szCs w:val="20"/>
      <w:lang w:val="en-US"/>
      <w14:ligatures w14:val="none"/>
    </w:rPr>
  </w:style>
  <w:style w:type="paragraph" w:styleId="TOC6">
    <w:name w:val="toc 6"/>
    <w:basedOn w:val="Normal"/>
    <w:next w:val="Normal"/>
    <w:autoRedefine/>
    <w:uiPriority w:val="30"/>
    <w:semiHidden/>
    <w:rsid w:val="00DB58D5"/>
    <w:pPr>
      <w:spacing w:line="260" w:lineRule="atLeast"/>
      <w:ind w:left="1151" w:hanging="1151"/>
    </w:pPr>
    <w:rPr>
      <w:rFonts w:asciiTheme="minorHAnsi" w:hAnsiTheme="minorHAnsi" w:cs="Times New Roman"/>
      <w:sz w:val="20"/>
      <w:szCs w:val="20"/>
      <w:lang w:val="en-US"/>
      <w14:ligatures w14:val="none"/>
    </w:rPr>
  </w:style>
  <w:style w:type="paragraph" w:styleId="TOC7">
    <w:name w:val="toc 7"/>
    <w:basedOn w:val="Normal"/>
    <w:next w:val="Normal"/>
    <w:autoRedefine/>
    <w:uiPriority w:val="30"/>
    <w:semiHidden/>
    <w:rsid w:val="00DB58D5"/>
    <w:pPr>
      <w:spacing w:line="260" w:lineRule="atLeast"/>
      <w:ind w:left="1298" w:hanging="1298"/>
    </w:pPr>
    <w:rPr>
      <w:rFonts w:asciiTheme="minorHAnsi" w:hAnsiTheme="minorHAnsi" w:cs="Times New Roman"/>
      <w:sz w:val="20"/>
      <w:szCs w:val="20"/>
      <w:lang w:val="en-US"/>
      <w14:ligatures w14:val="none"/>
    </w:rPr>
  </w:style>
  <w:style w:type="paragraph" w:styleId="TOC8">
    <w:name w:val="toc 8"/>
    <w:basedOn w:val="Normal"/>
    <w:next w:val="Normal"/>
    <w:autoRedefine/>
    <w:uiPriority w:val="30"/>
    <w:semiHidden/>
    <w:rsid w:val="00DB58D5"/>
    <w:pPr>
      <w:spacing w:line="260" w:lineRule="atLeast"/>
      <w:ind w:left="1440" w:hanging="1440"/>
    </w:pPr>
    <w:rPr>
      <w:rFonts w:asciiTheme="minorHAnsi" w:hAnsiTheme="minorHAnsi" w:cs="Times New Roman"/>
      <w:sz w:val="20"/>
      <w:szCs w:val="20"/>
      <w:lang w:val="en-US"/>
      <w14:ligatures w14:val="none"/>
    </w:rPr>
  </w:style>
  <w:style w:type="paragraph" w:styleId="TOC9">
    <w:name w:val="toc 9"/>
    <w:basedOn w:val="Normal"/>
    <w:next w:val="Normal"/>
    <w:autoRedefine/>
    <w:uiPriority w:val="30"/>
    <w:semiHidden/>
    <w:rsid w:val="00DB58D5"/>
    <w:pPr>
      <w:spacing w:line="260" w:lineRule="atLeast"/>
      <w:ind w:left="1582" w:hanging="1582"/>
    </w:pPr>
    <w:rPr>
      <w:rFonts w:asciiTheme="minorHAnsi" w:hAnsiTheme="minorHAnsi" w:cs="Times New Roman"/>
      <w:sz w:val="20"/>
      <w:szCs w:val="20"/>
      <w:lang w:val="en-US"/>
      <w14:ligatures w14:val="none"/>
    </w:r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spacing w:line="260" w:lineRule="atLeast"/>
      <w:ind w:left="720"/>
      <w:contextualSpacing/>
    </w:pPr>
    <w:rPr>
      <w:rFonts w:asciiTheme="minorHAnsi" w:hAnsiTheme="minorHAnsi" w:cs="Times New Roman"/>
      <w:sz w:val="20"/>
      <w:szCs w:val="20"/>
      <w:lang w:val="en-US"/>
      <w14:ligatures w14:val="none"/>
    </w:r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cs="Times New Roman"/>
      <w:sz w:val="20"/>
      <w:szCs w:val="20"/>
      <w:lang w:val="de-DE"/>
      <w14:ligatures w14:val="non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cs="Times New Roman"/>
      <w:sz w:val="20"/>
      <w:szCs w:val="20"/>
      <w:lang w:val="de-DE"/>
      <w14:ligatures w14:val="non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line="260" w:lineRule="atLeast"/>
    </w:pPr>
    <w:rPr>
      <w:rFonts w:asciiTheme="minorHAnsi" w:hAnsiTheme="minorHAnsi" w:cs="Times New Roman"/>
      <w:sz w:val="20"/>
      <w:szCs w:val="20"/>
      <w:lang w:val="en-US"/>
      <w14:ligatures w14:val="none"/>
    </w:rPr>
  </w:style>
  <w:style w:type="paragraph" w:customStyle="1" w:styleId="BulletpointsLevel2">
    <w:name w:val="Bulletpoints Level 2"/>
    <w:basedOn w:val="Normal"/>
    <w:uiPriority w:val="4"/>
    <w:qFormat/>
    <w:rsid w:val="00DB58D5"/>
    <w:pPr>
      <w:numPr>
        <w:ilvl w:val="1"/>
        <w:numId w:val="5"/>
      </w:numPr>
      <w:spacing w:line="260" w:lineRule="atLeast"/>
    </w:pPr>
    <w:rPr>
      <w:rFonts w:asciiTheme="minorHAnsi" w:hAnsiTheme="minorHAnsi" w:cs="Times New Roman"/>
      <w:sz w:val="20"/>
      <w:szCs w:val="20"/>
      <w:lang w:val="en-US"/>
      <w14:ligatures w14:val="none"/>
    </w:rPr>
  </w:style>
  <w:style w:type="paragraph" w:customStyle="1" w:styleId="Lettering">
    <w:name w:val="Lettering"/>
    <w:basedOn w:val="Normal"/>
    <w:uiPriority w:val="5"/>
    <w:qFormat/>
    <w:rsid w:val="00DB58D5"/>
    <w:pPr>
      <w:numPr>
        <w:numId w:val="11"/>
      </w:numPr>
      <w:spacing w:before="60" w:line="260" w:lineRule="atLeast"/>
    </w:pPr>
    <w:rPr>
      <w:rFonts w:asciiTheme="minorHAnsi" w:hAnsiTheme="minorHAnsi" w:cs="Times New Roman"/>
      <w:sz w:val="20"/>
      <w:szCs w:val="20"/>
      <w:lang w:val="en-US"/>
      <w14:ligatures w14:val="none"/>
    </w:rPr>
  </w:style>
  <w:style w:type="paragraph" w:customStyle="1" w:styleId="noBulletpoint">
    <w:name w:val="noBulletpoint"/>
    <w:basedOn w:val="Normal"/>
    <w:uiPriority w:val="4"/>
    <w:qFormat/>
    <w:rsid w:val="00DB58D5"/>
    <w:pPr>
      <w:numPr>
        <w:ilvl w:val="2"/>
        <w:numId w:val="5"/>
      </w:numPr>
      <w:spacing w:before="60" w:line="260" w:lineRule="atLeast"/>
    </w:pPr>
    <w:rPr>
      <w:rFonts w:asciiTheme="minorHAnsi" w:hAnsiTheme="minorHAnsi" w:cs="Times New Roman"/>
      <w:sz w:val="20"/>
      <w:szCs w:val="20"/>
      <w:lang w:val="en-US"/>
      <w14:ligatures w14:val="none"/>
    </w:rPr>
  </w:style>
  <w:style w:type="paragraph" w:customStyle="1" w:styleId="Numbering">
    <w:name w:val="Numbering"/>
    <w:basedOn w:val="Normal"/>
    <w:uiPriority w:val="6"/>
    <w:qFormat/>
    <w:rsid w:val="00DB58D5"/>
    <w:pPr>
      <w:numPr>
        <w:numId w:val="10"/>
      </w:numPr>
      <w:spacing w:before="60" w:line="260" w:lineRule="atLeast"/>
    </w:pPr>
    <w:rPr>
      <w:rFonts w:asciiTheme="minorHAnsi" w:hAnsiTheme="minorHAnsi" w:cs="Times New Roman"/>
      <w:sz w:val="20"/>
      <w:szCs w:val="20"/>
      <w:lang w:val="en-US"/>
      <w14:ligatures w14:val="none"/>
    </w:r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cs="Times New Roman"/>
      <w:sz w:val="20"/>
      <w:szCs w:val="20"/>
      <w:lang w:val="en-US" w:eastAsia="de-DE"/>
      <w14:ligatures w14:val="non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cs="Times New Roman"/>
      <w:sz w:val="28"/>
      <w:szCs w:val="20"/>
      <w:lang w:val="en-US"/>
      <w14:ligatures w14:val="none"/>
    </w:rPr>
  </w:style>
  <w:style w:type="paragraph" w:customStyle="1" w:styleId="Marginale">
    <w:name w:val="Marginale"/>
    <w:basedOn w:val="Normal"/>
    <w:uiPriority w:val="7"/>
    <w:qFormat/>
    <w:rsid w:val="001665A6"/>
    <w:pPr>
      <w:framePr w:w="2268" w:hSpace="567" w:wrap="around" w:vAnchor="text" w:hAnchor="text" w:xAlign="right" w:y="1"/>
      <w:spacing w:line="260" w:lineRule="atLeast"/>
    </w:pPr>
    <w:rPr>
      <w:rFonts w:asciiTheme="minorHAnsi" w:hAnsiTheme="minorHAnsi" w:cs="Times New Roman"/>
      <w:color w:val="66CC33" w:themeColor="accent1"/>
      <w:sz w:val="20"/>
      <w:szCs w:val="20"/>
      <w:lang w:val="en-US"/>
      <w14:ligatures w14:val="none"/>
    </w:rPr>
  </w:style>
  <w:style w:type="paragraph" w:customStyle="1" w:styleId="MarginaleText">
    <w:name w:val="Marginale Text"/>
    <w:basedOn w:val="Normal"/>
    <w:uiPriority w:val="8"/>
    <w:qFormat/>
    <w:rsid w:val="00DB58D5"/>
    <w:pPr>
      <w:spacing w:line="260" w:lineRule="atLeast"/>
      <w:ind w:right="2835"/>
    </w:pPr>
    <w:rPr>
      <w:rFonts w:asciiTheme="minorHAnsi" w:hAnsiTheme="minorHAnsi" w:cs="Times New Roman"/>
      <w:sz w:val="20"/>
      <w:szCs w:val="20"/>
      <w:lang w:val="en-US"/>
      <w14:ligatures w14:val="none"/>
    </w:rPr>
  </w:style>
  <w:style w:type="paragraph" w:styleId="TableofFigures">
    <w:name w:val="table of figures"/>
    <w:basedOn w:val="Normal"/>
    <w:next w:val="Normal"/>
    <w:uiPriority w:val="99"/>
    <w:unhideWhenUsed/>
    <w:rsid w:val="00DB58D5"/>
    <w:pPr>
      <w:spacing w:line="260" w:lineRule="atLeast"/>
      <w:ind w:right="284"/>
    </w:pPr>
    <w:rPr>
      <w:rFonts w:asciiTheme="minorHAnsi" w:hAnsiTheme="minorHAnsi" w:cs="Times New Roman"/>
      <w:sz w:val="20"/>
      <w:szCs w:val="20"/>
      <w:lang w:val="en-US"/>
      <w14:ligatures w14:val="none"/>
    </w:rPr>
  </w:style>
  <w:style w:type="paragraph" w:styleId="Quote">
    <w:name w:val="Quote"/>
    <w:basedOn w:val="Normal"/>
    <w:next w:val="Normal"/>
    <w:link w:val="QuoteChar"/>
    <w:uiPriority w:val="99"/>
    <w:semiHidden/>
    <w:rsid w:val="00DB58D5"/>
    <w:pPr>
      <w:spacing w:line="260" w:lineRule="atLeast"/>
    </w:pPr>
    <w:rPr>
      <w:rFonts w:asciiTheme="minorHAnsi" w:hAnsiTheme="minorHAnsi" w:cs="Times New Roman"/>
      <w:i/>
      <w:iCs/>
      <w:color w:val="000000"/>
      <w:sz w:val="20"/>
      <w:szCs w:val="20"/>
      <w:lang w:val="en-US"/>
      <w14:ligatures w14:val="none"/>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pPr>
      <w:spacing w:line="260" w:lineRule="atLeast"/>
    </w:pPr>
    <w:rPr>
      <w:rFonts w:asciiTheme="minorHAnsi" w:hAnsiTheme="minorHAnsi" w:cs="Times New Roman"/>
      <w:sz w:val="20"/>
      <w:szCs w:val="20"/>
      <w:lang w:val="en-US"/>
      <w14:ligatures w14:val="none"/>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pPr>
      <w:spacing w:line="260" w:lineRule="atLeast"/>
    </w:pPr>
    <w:rPr>
      <w:rFonts w:asciiTheme="minorHAnsi" w:hAnsiTheme="minorHAnsi" w:cs="Times New Roman"/>
      <w:sz w:val="20"/>
      <w:szCs w:val="20"/>
      <w:lang w:val="en-US"/>
      <w14:ligatures w14:val="none"/>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rPr>
      <w:rFonts w:ascii="Tahoma" w:hAnsi="Tahoma" w:cs="Tahoma"/>
      <w:sz w:val="16"/>
      <w:szCs w:val="16"/>
      <w:lang w:val="en-US"/>
      <w14:ligatures w14:val="none"/>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line="260" w:lineRule="atLeast"/>
      <w:contextualSpacing/>
    </w:pPr>
    <w:rPr>
      <w:rFonts w:asciiTheme="minorHAnsi" w:hAnsiTheme="minorHAnsi" w:cs="Times New Roman"/>
      <w:sz w:val="20"/>
      <w:szCs w:val="20"/>
      <w:lang w:val="en-US"/>
      <w14:ligatures w14:val="none"/>
    </w:r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character" w:styleId="CommentReference">
    <w:name w:val="annotation reference"/>
    <w:basedOn w:val="DefaultParagraphFont"/>
    <w:uiPriority w:val="99"/>
    <w:semiHidden/>
    <w:unhideWhenUsed/>
    <w:rsid w:val="00EB75EF"/>
    <w:rPr>
      <w:sz w:val="16"/>
      <w:szCs w:val="16"/>
    </w:rPr>
  </w:style>
  <w:style w:type="paragraph" w:styleId="CommentText">
    <w:name w:val="annotation text"/>
    <w:basedOn w:val="Normal"/>
    <w:link w:val="CommentTextChar"/>
    <w:uiPriority w:val="99"/>
    <w:unhideWhenUsed/>
    <w:rsid w:val="00EB75EF"/>
    <w:rPr>
      <w:sz w:val="20"/>
      <w:szCs w:val="20"/>
    </w:rPr>
  </w:style>
  <w:style w:type="character" w:customStyle="1" w:styleId="CommentTextChar">
    <w:name w:val="Comment Text Char"/>
    <w:basedOn w:val="DefaultParagraphFont"/>
    <w:link w:val="CommentText"/>
    <w:uiPriority w:val="99"/>
    <w:rsid w:val="00EB75EF"/>
    <w:rPr>
      <w:rFonts w:ascii="Aptos" w:hAnsi="Aptos" w:cs="Calibri"/>
      <w:lang w:val="de-CH"/>
      <w14:ligatures w14:val="standardContextual"/>
    </w:rPr>
  </w:style>
  <w:style w:type="paragraph" w:styleId="CommentSubject">
    <w:name w:val="annotation subject"/>
    <w:basedOn w:val="CommentText"/>
    <w:next w:val="CommentText"/>
    <w:link w:val="CommentSubjectChar"/>
    <w:uiPriority w:val="99"/>
    <w:semiHidden/>
    <w:unhideWhenUsed/>
    <w:rsid w:val="00EB75EF"/>
    <w:rPr>
      <w:b/>
      <w:bCs/>
    </w:rPr>
  </w:style>
  <w:style w:type="character" w:customStyle="1" w:styleId="CommentSubjectChar">
    <w:name w:val="Comment Subject Char"/>
    <w:basedOn w:val="CommentTextChar"/>
    <w:link w:val="CommentSubject"/>
    <w:uiPriority w:val="99"/>
    <w:semiHidden/>
    <w:rsid w:val="00EB75EF"/>
    <w:rPr>
      <w:rFonts w:ascii="Aptos" w:hAnsi="Aptos" w:cs="Calibri"/>
      <w:b/>
      <w:bCs/>
      <w:lang w:val="de-CH"/>
      <w14:ligatures w14:val="standardContextual"/>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76813">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products/applications/hvac/refrigerant-leakage-detection"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9BF79448-35AC-43F2-9254-B225B1434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2431</Characters>
  <Application>Microsoft Office Word</Application>
  <DocSecurity>0</DocSecurity>
  <Lines>50</Lines>
  <Paragraphs>13</Paragraphs>
  <ScaleCrop>false</ScaleCrop>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Laura Prioli</dc:creator>
  <cp:keywords/>
  <dc:description/>
  <cp:lastModifiedBy>Laura Prioli</cp:lastModifiedBy>
  <cp:revision>45</cp:revision>
  <cp:lastPrinted>2023-10-09T08:18:00Z</cp:lastPrinted>
  <dcterms:created xsi:type="dcterms:W3CDTF">2024-01-17T08:17:00Z</dcterms:created>
  <dcterms:modified xsi:type="dcterms:W3CDTF">2024-01-22T07:40:00Z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GrammarlyDocumentId">
    <vt:lpwstr>83d0c029fdc54f0e840f850ba4b9425826538976940c10c6774099f0405fc1ef</vt:lpwstr>
  </property>
</Properties>
</file>