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0F9C9" w14:textId="77777777" w:rsidR="00681A93" w:rsidRDefault="00681A93" w:rsidP="00681A93">
      <w:pPr>
        <w:pStyle w:val="SensirionSubtitle"/>
        <w:rPr>
          <w:lang w:eastAsia="zh-CN"/>
        </w:rPr>
      </w:pPr>
    </w:p>
    <w:p w14:paraId="60AB5B46" w14:textId="77777777" w:rsidR="00681A93" w:rsidRPr="005B1B49" w:rsidRDefault="00681A93" w:rsidP="00681A93">
      <w:pPr>
        <w:pStyle w:val="SensirionSubtitle"/>
        <w:rPr>
          <w:lang w:val="de-CH" w:eastAsia="zh-CN"/>
        </w:rPr>
      </w:pPr>
      <w:r w:rsidRPr="005B1B49">
        <w:rPr>
          <w:lang w:val="de-CH" w:eastAsia="zh-CN"/>
        </w:rPr>
        <w:t>Media Release</w:t>
      </w:r>
    </w:p>
    <w:p w14:paraId="28D982AB" w14:textId="2086CFBC" w:rsidR="00681A93" w:rsidRPr="005B1B49" w:rsidRDefault="00CE3D0C" w:rsidP="00681A93">
      <w:pPr>
        <w:pStyle w:val="SensirionSubtitle"/>
        <w:pBdr>
          <w:bottom w:val="single" w:sz="4" w:space="1" w:color="auto"/>
        </w:pBdr>
        <w:rPr>
          <w:lang w:val="de-CH" w:eastAsia="zh-CN"/>
        </w:rPr>
      </w:pPr>
      <w:r w:rsidRPr="00862EE1">
        <w:rPr>
          <w:lang w:val="de-CH" w:eastAsia="zh-CN"/>
        </w:rPr>
        <w:t>04.12.2025</w:t>
      </w:r>
      <w:r w:rsidR="00681A93" w:rsidRPr="00862EE1">
        <w:rPr>
          <w:lang w:val="de-CH" w:eastAsia="zh-CN"/>
        </w:rPr>
        <w:t>, Sensirion AG, 8712 Stäfa, Schweiz</w:t>
      </w:r>
    </w:p>
    <w:p w14:paraId="3B76A5B9" w14:textId="77777777" w:rsidR="00681A93" w:rsidRDefault="00681A93" w:rsidP="00681A93">
      <w:pPr>
        <w:rPr>
          <w:b/>
          <w:bCs/>
          <w:sz w:val="28"/>
          <w:szCs w:val="28"/>
          <w:lang w:val="de-CH"/>
        </w:rPr>
      </w:pPr>
    </w:p>
    <w:p w14:paraId="6434AD33" w14:textId="437BF526" w:rsidR="00043953" w:rsidRDefault="00062699" w:rsidP="00D2050B">
      <w:pPr>
        <w:jc w:val="both"/>
        <w:rPr>
          <w:b/>
          <w:bCs/>
          <w:sz w:val="24"/>
          <w:szCs w:val="24"/>
        </w:rPr>
      </w:pPr>
      <w:proofErr w:type="spellStart"/>
      <w:r w:rsidRPr="00062699">
        <w:rPr>
          <w:b/>
          <w:bCs/>
          <w:sz w:val="24"/>
          <w:szCs w:val="24"/>
        </w:rPr>
        <w:t>Ruuvi</w:t>
      </w:r>
      <w:proofErr w:type="spellEnd"/>
      <w:r w:rsidRPr="00062699">
        <w:rPr>
          <w:b/>
          <w:bCs/>
          <w:sz w:val="24"/>
          <w:szCs w:val="24"/>
        </w:rPr>
        <w:t>携手</w:t>
      </w:r>
      <w:r w:rsidRPr="00062699">
        <w:rPr>
          <w:b/>
          <w:bCs/>
          <w:sz w:val="24"/>
          <w:szCs w:val="24"/>
        </w:rPr>
        <w:t>Sensirion</w:t>
      </w:r>
      <w:r w:rsidRPr="00062699">
        <w:rPr>
          <w:b/>
          <w:bCs/>
          <w:sz w:val="24"/>
          <w:szCs w:val="24"/>
        </w:rPr>
        <w:t>推出全新室内空气质量监测仪</w:t>
      </w:r>
      <w:proofErr w:type="spellStart"/>
      <w:r w:rsidRPr="00062699">
        <w:rPr>
          <w:b/>
          <w:bCs/>
          <w:sz w:val="24"/>
          <w:szCs w:val="24"/>
        </w:rPr>
        <w:t>Ruuvi</w:t>
      </w:r>
      <w:proofErr w:type="spellEnd"/>
      <w:r w:rsidRPr="00062699">
        <w:rPr>
          <w:b/>
          <w:bCs/>
          <w:sz w:val="24"/>
          <w:szCs w:val="24"/>
        </w:rPr>
        <w:t xml:space="preserve"> Air</w:t>
      </w:r>
      <w:r w:rsidRPr="00062699">
        <w:rPr>
          <w:b/>
          <w:bCs/>
          <w:sz w:val="24"/>
          <w:szCs w:val="24"/>
        </w:rPr>
        <w:t>，守护健康呼吸</w:t>
      </w:r>
    </w:p>
    <w:p w14:paraId="1F6A32CB" w14:textId="77777777" w:rsidR="00062699" w:rsidRDefault="00062699" w:rsidP="00D2050B">
      <w:pPr>
        <w:jc w:val="both"/>
      </w:pPr>
    </w:p>
    <w:p w14:paraId="488E8480" w14:textId="00790DFC" w:rsidR="00A5247B" w:rsidRPr="0057523B" w:rsidRDefault="00527153" w:rsidP="00D2050B">
      <w:pPr>
        <w:jc w:val="both"/>
      </w:pPr>
      <w:r w:rsidRPr="0057523B">
        <w:rPr>
          <w:rFonts w:hint="eastAsia"/>
        </w:rPr>
        <w:t>【瑞士斯泰法讯】室内空气污染往往被忽视，其污染物浓度可能比室外高出两到五倍，直接影响舒适度、睡眠质量和健康。为应对这一隐形风险，芬兰科技公司</w:t>
      </w:r>
      <w:proofErr w:type="spellStart"/>
      <w:r w:rsidRPr="0057523B">
        <w:rPr>
          <w:rFonts w:hint="eastAsia"/>
        </w:rPr>
        <w:t>Ruuvi</w:t>
      </w:r>
      <w:proofErr w:type="spellEnd"/>
      <w:r w:rsidRPr="0057523B">
        <w:rPr>
          <w:rFonts w:hint="eastAsia"/>
        </w:rPr>
        <w:t xml:space="preserve"> Innovations Ltd.</w:t>
      </w:r>
      <w:r w:rsidRPr="0057523B">
        <w:rPr>
          <w:rFonts w:hint="eastAsia"/>
        </w:rPr>
        <w:t>正式发布全新室内空气质量监测仪——</w:t>
      </w:r>
      <w:proofErr w:type="spellStart"/>
      <w:r w:rsidRPr="0057523B">
        <w:rPr>
          <w:rFonts w:hint="eastAsia"/>
        </w:rPr>
        <w:t>Ruuvi</w:t>
      </w:r>
      <w:proofErr w:type="spellEnd"/>
      <w:r w:rsidRPr="0057523B">
        <w:rPr>
          <w:rFonts w:hint="eastAsia"/>
        </w:rPr>
        <w:t xml:space="preserve"> Air</w:t>
      </w:r>
      <w:r w:rsidRPr="0057523B">
        <w:rPr>
          <w:rFonts w:hint="eastAsia"/>
        </w:rPr>
        <w:t>，该产品搭载瑞士传感器专家</w:t>
      </w:r>
      <w:r w:rsidRPr="0057523B">
        <w:rPr>
          <w:rFonts w:hint="eastAsia"/>
        </w:rPr>
        <w:t>Sensirion</w:t>
      </w:r>
      <w:r w:rsidRPr="0057523B">
        <w:rPr>
          <w:rFonts w:hint="eastAsia"/>
        </w:rPr>
        <w:t>的高性能环境传感器</w:t>
      </w:r>
      <w:r w:rsidR="00566A4C" w:rsidRPr="0057523B">
        <w:rPr>
          <w:rFonts w:hint="eastAsia"/>
        </w:rPr>
        <w:t>模组</w:t>
      </w:r>
      <w:r w:rsidRPr="0057523B">
        <w:rPr>
          <w:rFonts w:hint="eastAsia"/>
        </w:rPr>
        <w:t>SEN66</w:t>
      </w:r>
      <w:r w:rsidRPr="0057523B">
        <w:rPr>
          <w:rFonts w:hint="eastAsia"/>
        </w:rPr>
        <w:t>，为用户带来专业级的空气质量监测体验。</w:t>
      </w:r>
    </w:p>
    <w:p w14:paraId="4DE28AB6" w14:textId="77777777" w:rsidR="00527153" w:rsidRPr="0057523B" w:rsidRDefault="00527153" w:rsidP="00D2050B">
      <w:pPr>
        <w:jc w:val="both"/>
      </w:pPr>
    </w:p>
    <w:p w14:paraId="540E1583" w14:textId="5D542946" w:rsidR="00EA0676" w:rsidRPr="0057523B" w:rsidRDefault="00527153" w:rsidP="00D2050B">
      <w:pPr>
        <w:jc w:val="both"/>
        <w:rPr>
          <w:b/>
          <w:bCs/>
        </w:rPr>
      </w:pPr>
      <w:r w:rsidRPr="0057523B">
        <w:rPr>
          <w:rFonts w:hint="eastAsia"/>
          <w:b/>
          <w:bCs/>
        </w:rPr>
        <w:t>让空气质量数据触手可及</w:t>
      </w:r>
    </w:p>
    <w:p w14:paraId="0A9A4CD2" w14:textId="18931332" w:rsidR="00527153" w:rsidRPr="0057523B" w:rsidRDefault="00711CE9" w:rsidP="00EA0676">
      <w:pPr>
        <w:tabs>
          <w:tab w:val="left" w:pos="4820"/>
        </w:tabs>
        <w:jc w:val="both"/>
      </w:pPr>
      <w:r w:rsidRPr="0057523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54A680" wp14:editId="13ACC8C3">
                <wp:simplePos x="0" y="0"/>
                <wp:positionH relativeFrom="margin">
                  <wp:align>left</wp:align>
                </wp:positionH>
                <wp:positionV relativeFrom="paragraph">
                  <wp:posOffset>1596220</wp:posOffset>
                </wp:positionV>
                <wp:extent cx="2763520" cy="635"/>
                <wp:effectExtent l="0" t="0" r="17780" b="15240"/>
                <wp:wrapSquare wrapText="bothSides"/>
                <wp:docPr id="144399145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3520" cy="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0BFAEE5" w14:textId="0058E15B" w:rsidR="00711CE9" w:rsidRPr="00322E4D" w:rsidRDefault="00711CE9" w:rsidP="00711CE9">
                            <w:pPr>
                              <w:pStyle w:val="Caption"/>
                              <w:spacing w:after="0"/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</w:pPr>
                            <w:proofErr w:type="spellStart"/>
                            <w:r w:rsidRPr="00BD4B12">
                              <w:rPr>
                                <w:sz w:val="16"/>
                                <w:szCs w:val="16"/>
                              </w:rPr>
                              <w:t>Ruuvi</w:t>
                            </w:r>
                            <w:proofErr w:type="spellEnd"/>
                            <w:r w:rsidRPr="00BD4B12">
                              <w:rPr>
                                <w:sz w:val="16"/>
                                <w:szCs w:val="16"/>
                              </w:rPr>
                              <w:t xml:space="preserve"> Air with mobile application</w:t>
                            </w:r>
                            <w:r w:rsidR="00322E4D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322E4D"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 xml:space="preserve">(Source: </w:t>
                            </w:r>
                            <w:proofErr w:type="spellStart"/>
                            <w:r w:rsidRPr="00322E4D"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Ruuvi</w:t>
                            </w:r>
                            <w:proofErr w:type="spellEnd"/>
                            <w:r w:rsidRPr="00322E4D"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 xml:space="preserve"> Innovations Ltd.)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554A68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125.7pt;width:217.6pt;height:.05pt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" filled="f" stroked="f">
                <v:textbox style="mso-fit-shape-to-text:t" inset="0,0,0,0">
                  <w:txbxContent>
                    <w:p w14:paraId="20BFAEE5" w14:textId="0058E15B" w:rsidR="00711CE9" w:rsidRPr="00322E4D" w:rsidRDefault="00711CE9" w:rsidP="00711CE9">
                      <w:pPr>
                        <w:pStyle w:val="Caption"/>
                        <w:spacing w:after="0"/>
                        <w:rPr>
                          <w:i/>
                          <w:iCs/>
                          <w:sz w:val="12"/>
                          <w:szCs w:val="12"/>
                        </w:rPr>
                      </w:pPr>
                      <w:proofErr w:type="spellStart"/>
                      <w:r w:rsidRPr="00BD4B12">
                        <w:rPr>
                          <w:sz w:val="16"/>
                          <w:szCs w:val="16"/>
                        </w:rPr>
                        <w:t>Ruuvi</w:t>
                      </w:r>
                      <w:proofErr w:type="spellEnd"/>
                      <w:r w:rsidRPr="00BD4B12">
                        <w:rPr>
                          <w:sz w:val="16"/>
                          <w:szCs w:val="16"/>
                        </w:rPr>
                        <w:t xml:space="preserve"> Air with mobile application</w:t>
                      </w:r>
                      <w:r w:rsidR="00322E4D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322E4D">
                        <w:rPr>
                          <w:i/>
                          <w:iCs/>
                          <w:sz w:val="12"/>
                          <w:szCs w:val="12"/>
                        </w:rPr>
                        <w:t xml:space="preserve">(Source: </w:t>
                      </w:r>
                      <w:proofErr w:type="spellStart"/>
                      <w:r w:rsidRPr="00322E4D">
                        <w:rPr>
                          <w:i/>
                          <w:iCs/>
                          <w:sz w:val="12"/>
                          <w:szCs w:val="12"/>
                        </w:rPr>
                        <w:t>Ruuvi</w:t>
                      </w:r>
                      <w:proofErr w:type="spellEnd"/>
                      <w:r w:rsidRPr="00322E4D">
                        <w:rPr>
                          <w:i/>
                          <w:iCs/>
                          <w:sz w:val="12"/>
                          <w:szCs w:val="12"/>
                        </w:rPr>
                        <w:t xml:space="preserve"> Innovations Ltd.)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24E1B" w:rsidRPr="0057523B">
        <w:rPr>
          <w:noProof/>
        </w:rPr>
        <w:drawing>
          <wp:anchor distT="0" distB="36195" distL="107950" distR="180340" simplePos="0" relativeHeight="251658240" behindDoc="1" locked="0" layoutInCell="1" allowOverlap="1" wp14:anchorId="14E9BAC5" wp14:editId="0BAF28C5">
            <wp:simplePos x="0" y="0"/>
            <wp:positionH relativeFrom="margin">
              <wp:align>left</wp:align>
            </wp:positionH>
            <wp:positionV relativeFrom="paragraph">
              <wp:posOffset>41910</wp:posOffset>
            </wp:positionV>
            <wp:extent cx="2743747" cy="1605600"/>
            <wp:effectExtent l="0" t="0" r="0" b="0"/>
            <wp:wrapTight wrapText="bothSides">
              <wp:wrapPolygon edited="0">
                <wp:start x="0" y="0"/>
                <wp:lineTo x="0" y="21275"/>
                <wp:lineTo x="21450" y="21275"/>
                <wp:lineTo x="21450" y="0"/>
                <wp:lineTo x="0" y="0"/>
              </wp:wrapPolygon>
            </wp:wrapTight>
            <wp:docPr id="2092792459" name="Picture 1" descr="A smart home device with a scree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2792459" name="Picture 1" descr="A smart home device with a screen&#10;&#10;AI-generated content may be incorrect.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747" cy="160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566A4C" w:rsidRPr="0057523B">
        <w:rPr>
          <w:rFonts w:hint="eastAsia"/>
        </w:rPr>
        <w:t>Ruuvi</w:t>
      </w:r>
      <w:proofErr w:type="spellEnd"/>
      <w:r w:rsidR="00566A4C" w:rsidRPr="0057523B">
        <w:rPr>
          <w:rFonts w:hint="eastAsia"/>
        </w:rPr>
        <w:t xml:space="preserve"> Air</w:t>
      </w:r>
      <w:r w:rsidR="00566A4C" w:rsidRPr="0057523B">
        <w:rPr>
          <w:rFonts w:hint="eastAsia"/>
        </w:rPr>
        <w:t>以简约优雅的设计，持续监测温度、湿度、二氧化碳、挥发性有机物（</w:t>
      </w:r>
      <w:r w:rsidR="00566A4C" w:rsidRPr="0057523B">
        <w:rPr>
          <w:rFonts w:hint="eastAsia"/>
        </w:rPr>
        <w:t>VOC</w:t>
      </w:r>
      <w:r w:rsidR="00566A4C" w:rsidRPr="0057523B">
        <w:rPr>
          <w:rFonts w:hint="eastAsia"/>
        </w:rPr>
        <w:t>）、氮氧化物（</w:t>
      </w:r>
      <w:r w:rsidR="00566A4C" w:rsidRPr="0057523B">
        <w:rPr>
          <w:rFonts w:hint="eastAsia"/>
        </w:rPr>
        <w:t>NOx</w:t>
      </w:r>
      <w:r w:rsidR="00566A4C" w:rsidRPr="0057523B">
        <w:rPr>
          <w:rFonts w:hint="eastAsia"/>
        </w:rPr>
        <w:t>）、颗粒物以及气压等关键参数。通过</w:t>
      </w:r>
      <w:proofErr w:type="spellStart"/>
      <w:r w:rsidR="00566A4C" w:rsidRPr="0057523B">
        <w:rPr>
          <w:rFonts w:hint="eastAsia"/>
        </w:rPr>
        <w:t>Ruuvi</w:t>
      </w:r>
      <w:proofErr w:type="spellEnd"/>
      <w:r w:rsidR="00566A4C" w:rsidRPr="0057523B">
        <w:rPr>
          <w:rFonts w:hint="eastAsia"/>
        </w:rPr>
        <w:t>移动应用，用户可直观查看“室内空气质量评分”，无需专业知识即可掌握空气状况并采取改善措施。该评分系统基于传感器数据加权计算，综合呈现</w:t>
      </w:r>
      <w:r w:rsidR="00566A4C" w:rsidRPr="0057523B">
        <w:rPr>
          <w:rFonts w:hint="eastAsia"/>
        </w:rPr>
        <w:t>0</w:t>
      </w:r>
      <w:r w:rsidR="00566A4C" w:rsidRPr="0057523B">
        <w:rPr>
          <w:rFonts w:hint="eastAsia"/>
        </w:rPr>
        <w:t>至</w:t>
      </w:r>
      <w:r w:rsidR="00566A4C" w:rsidRPr="0057523B">
        <w:rPr>
          <w:rFonts w:hint="eastAsia"/>
        </w:rPr>
        <w:t>100</w:t>
      </w:r>
      <w:r w:rsidR="00566A4C" w:rsidRPr="0057523B">
        <w:rPr>
          <w:rFonts w:hint="eastAsia"/>
        </w:rPr>
        <w:t>的空气质量指数，帮助用户</w:t>
      </w:r>
      <w:proofErr w:type="gramStart"/>
      <w:r w:rsidR="00566A4C" w:rsidRPr="0057523B">
        <w:rPr>
          <w:rFonts w:hint="eastAsia"/>
        </w:rPr>
        <w:t>轻松理解</w:t>
      </w:r>
      <w:proofErr w:type="gramEnd"/>
      <w:r w:rsidR="00566A4C" w:rsidRPr="0057523B">
        <w:rPr>
          <w:rFonts w:hint="eastAsia"/>
        </w:rPr>
        <w:t>整体环境状况。</w:t>
      </w:r>
    </w:p>
    <w:p w14:paraId="757432A8" w14:textId="77777777" w:rsidR="00566A4C" w:rsidRPr="0057523B" w:rsidRDefault="00566A4C" w:rsidP="00EA0676">
      <w:pPr>
        <w:tabs>
          <w:tab w:val="left" w:pos="4820"/>
        </w:tabs>
        <w:jc w:val="both"/>
      </w:pPr>
    </w:p>
    <w:p w14:paraId="6A78CD5D" w14:textId="77777777" w:rsidR="00566A4C" w:rsidRPr="0057523B" w:rsidRDefault="00566A4C" w:rsidP="00D2050B">
      <w:pPr>
        <w:jc w:val="both"/>
        <w:rPr>
          <w:b/>
          <w:bCs/>
        </w:rPr>
      </w:pPr>
    </w:p>
    <w:p w14:paraId="2DE137F9" w14:textId="77777777" w:rsidR="00566A4C" w:rsidRPr="0057523B" w:rsidRDefault="00566A4C" w:rsidP="00D2050B">
      <w:pPr>
        <w:jc w:val="both"/>
        <w:rPr>
          <w:b/>
          <w:bCs/>
        </w:rPr>
      </w:pPr>
    </w:p>
    <w:p w14:paraId="125F65C8" w14:textId="77777777" w:rsidR="00566A4C" w:rsidRPr="0057523B" w:rsidRDefault="00566A4C" w:rsidP="00D2050B">
      <w:pPr>
        <w:jc w:val="both"/>
        <w:rPr>
          <w:b/>
          <w:bCs/>
        </w:rPr>
      </w:pPr>
    </w:p>
    <w:p w14:paraId="0BD6D620" w14:textId="584CB8EE" w:rsidR="001273F8" w:rsidRPr="0057523B" w:rsidRDefault="00566A4C" w:rsidP="00D2050B">
      <w:pPr>
        <w:jc w:val="both"/>
        <w:rPr>
          <w:b/>
          <w:bCs/>
        </w:rPr>
      </w:pPr>
      <w:r w:rsidRPr="0057523B">
        <w:rPr>
          <w:b/>
          <w:bCs/>
          <w:noProof/>
        </w:rPr>
        <w:drawing>
          <wp:anchor distT="0" distB="36195" distL="180340" distR="107950" simplePos="0" relativeHeight="251659264" behindDoc="0" locked="0" layoutInCell="1" allowOverlap="1" wp14:anchorId="7A5E703C" wp14:editId="6EDC1219">
            <wp:simplePos x="0" y="0"/>
            <wp:positionH relativeFrom="margin">
              <wp:posOffset>3909060</wp:posOffset>
            </wp:positionH>
            <wp:positionV relativeFrom="paragraph">
              <wp:posOffset>8255</wp:posOffset>
            </wp:positionV>
            <wp:extent cx="1673860" cy="980440"/>
            <wp:effectExtent l="0" t="0" r="2540" b="0"/>
            <wp:wrapSquare wrapText="bothSides"/>
            <wp:docPr id="16974597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863" t="25664" r="26295" b="284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860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7523B">
        <w:rPr>
          <w:b/>
          <w:bCs/>
        </w:rPr>
        <w:t>SEN66</w:t>
      </w:r>
      <w:r w:rsidRPr="0057523B">
        <w:rPr>
          <w:b/>
          <w:bCs/>
        </w:rPr>
        <w:t>赋能高精度监测</w:t>
      </w:r>
    </w:p>
    <w:p w14:paraId="1D77D37F" w14:textId="77777777" w:rsidR="00566A4C" w:rsidRPr="0057523B" w:rsidRDefault="00566A4C" w:rsidP="00566A4C">
      <w:pPr>
        <w:jc w:val="both"/>
      </w:pPr>
      <w:proofErr w:type="spellStart"/>
      <w:r w:rsidRPr="0057523B">
        <w:rPr>
          <w:rFonts w:hint="eastAsia"/>
        </w:rPr>
        <w:t>Ruuvi</w:t>
      </w:r>
      <w:proofErr w:type="spellEnd"/>
      <w:r w:rsidRPr="0057523B">
        <w:rPr>
          <w:rFonts w:hint="eastAsia"/>
        </w:rPr>
        <w:t xml:space="preserve"> Air</w:t>
      </w:r>
      <w:r w:rsidRPr="0057523B">
        <w:rPr>
          <w:rFonts w:hint="eastAsia"/>
        </w:rPr>
        <w:t>核心采用</w:t>
      </w:r>
      <w:r w:rsidRPr="0057523B">
        <w:rPr>
          <w:rFonts w:hint="eastAsia"/>
        </w:rPr>
        <w:t>Sensirion SEN66</w:t>
      </w:r>
      <w:r w:rsidRPr="0057523B">
        <w:rPr>
          <w:rFonts w:hint="eastAsia"/>
        </w:rPr>
        <w:t>模块，将温湿度、二氧化碳、</w:t>
      </w:r>
      <w:r w:rsidRPr="0057523B">
        <w:rPr>
          <w:rFonts w:hint="eastAsia"/>
        </w:rPr>
        <w:t>VOC</w:t>
      </w:r>
      <w:r w:rsidRPr="0057523B">
        <w:rPr>
          <w:rFonts w:hint="eastAsia"/>
        </w:rPr>
        <w:t>、</w:t>
      </w:r>
      <w:r w:rsidRPr="0057523B">
        <w:rPr>
          <w:rFonts w:hint="eastAsia"/>
        </w:rPr>
        <w:t>NOx</w:t>
      </w:r>
      <w:r w:rsidRPr="0057523B">
        <w:rPr>
          <w:rFonts w:hint="eastAsia"/>
        </w:rPr>
        <w:t>及颗粒物测量集成于一体，设计紧凑、性能卓越。其创新架构不仅简化产品集成、降低成本，还支持灵活定制，成为持续室内空气监测的理想选择。</w:t>
      </w:r>
    </w:p>
    <w:p w14:paraId="4A6BBCFA" w14:textId="6712CE43" w:rsidR="00AA0A12" w:rsidRPr="0057523B" w:rsidRDefault="00566A4C" w:rsidP="00D2050B">
      <w:pPr>
        <w:jc w:val="both"/>
      </w:pPr>
      <w:r w:rsidRPr="0057523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0269AD" wp14:editId="1B12E770">
                <wp:simplePos x="0" y="0"/>
                <wp:positionH relativeFrom="margin">
                  <wp:posOffset>3896393</wp:posOffset>
                </wp:positionH>
                <wp:positionV relativeFrom="paragraph">
                  <wp:posOffset>122728</wp:posOffset>
                </wp:positionV>
                <wp:extent cx="1795145" cy="635"/>
                <wp:effectExtent l="0" t="0" r="14605" b="17145"/>
                <wp:wrapSquare wrapText="bothSides"/>
                <wp:docPr id="67006059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5145" cy="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5A376AB" w14:textId="3B81DEE3" w:rsidR="00915BED" w:rsidRPr="00915BED" w:rsidRDefault="00915BED" w:rsidP="00915BED">
                            <w:pPr>
                              <w:pStyle w:val="Caption"/>
                              <w:spacing w:after="0"/>
                              <w:rPr>
                                <w:i/>
                                <w:iCs/>
                                <w:sz w:val="16"/>
                                <w:szCs w:val="16"/>
                                <w:lang w:val="fr-CH"/>
                              </w:rPr>
                            </w:pPr>
                            <w:r w:rsidRPr="00915BED">
                              <w:rPr>
                                <w:sz w:val="16"/>
                                <w:szCs w:val="16"/>
                                <w:lang w:val="fr-CH"/>
                              </w:rPr>
                              <w:t>SE</w:t>
                            </w:r>
                            <w:r>
                              <w:rPr>
                                <w:sz w:val="16"/>
                                <w:szCs w:val="16"/>
                                <w:lang w:val="fr-CH"/>
                              </w:rPr>
                              <w:t xml:space="preserve">N6x </w:t>
                            </w:r>
                            <w:proofErr w:type="spellStart"/>
                            <w:r w:rsidR="0047450E">
                              <w:rPr>
                                <w:sz w:val="16"/>
                                <w:szCs w:val="16"/>
                                <w:lang w:val="fr-CH"/>
                              </w:rPr>
                              <w:t>sensor</w:t>
                            </w:r>
                            <w:proofErr w:type="spellEnd"/>
                            <w:r w:rsidR="0047450E">
                              <w:rPr>
                                <w:sz w:val="16"/>
                                <w:szCs w:val="16"/>
                                <w:lang w:val="fr-CH"/>
                              </w:rPr>
                              <w:t xml:space="preserve"> module</w:t>
                            </w:r>
                            <w:r w:rsidR="00322E4D">
                              <w:rPr>
                                <w:sz w:val="16"/>
                                <w:szCs w:val="16"/>
                                <w:lang w:val="fr-CH"/>
                              </w:rPr>
                              <w:t xml:space="preserve"> </w:t>
                            </w:r>
                            <w:r w:rsidRPr="00322E4D">
                              <w:rPr>
                                <w:i/>
                                <w:iCs/>
                                <w:sz w:val="12"/>
                                <w:szCs w:val="12"/>
                                <w:lang w:val="fr-CH"/>
                              </w:rPr>
                              <w:t>(</w:t>
                            </w:r>
                            <w:proofErr w:type="gramStart"/>
                            <w:r w:rsidRPr="00322E4D">
                              <w:rPr>
                                <w:i/>
                                <w:iCs/>
                                <w:sz w:val="12"/>
                                <w:szCs w:val="12"/>
                                <w:lang w:val="fr-CH"/>
                              </w:rPr>
                              <w:t>Source:</w:t>
                            </w:r>
                            <w:proofErr w:type="gramEnd"/>
                            <w:r w:rsidR="0047450E" w:rsidRPr="00322E4D">
                              <w:rPr>
                                <w:i/>
                                <w:iCs/>
                                <w:sz w:val="12"/>
                                <w:szCs w:val="12"/>
                                <w:lang w:val="fr-CH"/>
                              </w:rPr>
                              <w:t xml:space="preserve"> Sensirion AG</w:t>
                            </w:r>
                            <w:r w:rsidRPr="00322E4D">
                              <w:rPr>
                                <w:i/>
                                <w:iCs/>
                                <w:sz w:val="12"/>
                                <w:szCs w:val="12"/>
                                <w:lang w:val="fr-CH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A0269AD" id="_x0000_s1027" type="#_x0000_t202" style="position:absolute;left:0;text-align:left;margin-left:306.8pt;margin-top:9.65pt;width:141.35pt;height:.05pt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" filled="f" stroked="f">
                <v:textbox style="mso-fit-shape-to-text:t" inset="0,0,0,0">
                  <w:txbxContent>
                    <w:p w14:paraId="55A376AB" w14:textId="3B81DEE3" w:rsidR="00915BED" w:rsidRPr="00915BED" w:rsidRDefault="00915BED" w:rsidP="00915BED">
                      <w:pPr>
                        <w:pStyle w:val="Caption"/>
                        <w:spacing w:after="0"/>
                        <w:rPr>
                          <w:i/>
                          <w:iCs/>
                          <w:sz w:val="16"/>
                          <w:szCs w:val="16"/>
                          <w:lang w:val="fr-CH"/>
                        </w:rPr>
                      </w:pPr>
                      <w:r w:rsidRPr="00915BED">
                        <w:rPr>
                          <w:sz w:val="16"/>
                          <w:szCs w:val="16"/>
                          <w:lang w:val="fr-CH"/>
                        </w:rPr>
                        <w:t>SE</w:t>
                      </w:r>
                      <w:r>
                        <w:rPr>
                          <w:sz w:val="16"/>
                          <w:szCs w:val="16"/>
                          <w:lang w:val="fr-CH"/>
                        </w:rPr>
                        <w:t xml:space="preserve">N6x </w:t>
                      </w:r>
                      <w:proofErr w:type="spellStart"/>
                      <w:r w:rsidR="0047450E">
                        <w:rPr>
                          <w:sz w:val="16"/>
                          <w:szCs w:val="16"/>
                          <w:lang w:val="fr-CH"/>
                        </w:rPr>
                        <w:t>sensor</w:t>
                      </w:r>
                      <w:proofErr w:type="spellEnd"/>
                      <w:r w:rsidR="0047450E">
                        <w:rPr>
                          <w:sz w:val="16"/>
                          <w:szCs w:val="16"/>
                          <w:lang w:val="fr-CH"/>
                        </w:rPr>
                        <w:t xml:space="preserve"> module</w:t>
                      </w:r>
                      <w:r w:rsidR="00322E4D">
                        <w:rPr>
                          <w:sz w:val="16"/>
                          <w:szCs w:val="16"/>
                          <w:lang w:val="fr-CH"/>
                        </w:rPr>
                        <w:t xml:space="preserve"> </w:t>
                      </w:r>
                      <w:r w:rsidRPr="00322E4D">
                        <w:rPr>
                          <w:i/>
                          <w:iCs/>
                          <w:sz w:val="12"/>
                          <w:szCs w:val="12"/>
                          <w:lang w:val="fr-CH"/>
                        </w:rPr>
                        <w:t>(</w:t>
                      </w:r>
                      <w:proofErr w:type="gramStart"/>
                      <w:r w:rsidRPr="00322E4D">
                        <w:rPr>
                          <w:i/>
                          <w:iCs/>
                          <w:sz w:val="12"/>
                          <w:szCs w:val="12"/>
                          <w:lang w:val="fr-CH"/>
                        </w:rPr>
                        <w:t>Source:</w:t>
                      </w:r>
                      <w:proofErr w:type="gramEnd"/>
                      <w:r w:rsidR="0047450E" w:rsidRPr="00322E4D">
                        <w:rPr>
                          <w:i/>
                          <w:iCs/>
                          <w:sz w:val="12"/>
                          <w:szCs w:val="12"/>
                          <w:lang w:val="fr-CH"/>
                        </w:rPr>
                        <w:t xml:space="preserve"> Sensirion AG</w:t>
                      </w:r>
                      <w:r w:rsidRPr="00322E4D">
                        <w:rPr>
                          <w:i/>
                          <w:iCs/>
                          <w:sz w:val="12"/>
                          <w:szCs w:val="12"/>
                          <w:lang w:val="fr-CH"/>
                        </w:rPr>
                        <w:t>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A0A12" w:rsidRPr="0057523B">
        <w:t xml:space="preserve"> </w:t>
      </w:r>
    </w:p>
    <w:p w14:paraId="1CCDD497" w14:textId="77777777" w:rsidR="00A14411" w:rsidRPr="0057523B" w:rsidRDefault="00A14411" w:rsidP="00D2050B">
      <w:pPr>
        <w:jc w:val="both"/>
      </w:pPr>
    </w:p>
    <w:p w14:paraId="676DA714" w14:textId="77777777" w:rsidR="00566A4C" w:rsidRPr="0057523B" w:rsidRDefault="00566A4C" w:rsidP="00D2050B">
      <w:pPr>
        <w:jc w:val="both"/>
      </w:pPr>
    </w:p>
    <w:p w14:paraId="4109862D" w14:textId="77777777" w:rsidR="00566A4C" w:rsidRPr="0057523B" w:rsidRDefault="00566A4C" w:rsidP="00AA0A12">
      <w:proofErr w:type="spellStart"/>
      <w:r w:rsidRPr="0057523B">
        <w:t>Ruuvi</w:t>
      </w:r>
      <w:proofErr w:type="spellEnd"/>
      <w:r w:rsidRPr="0057523B">
        <w:t xml:space="preserve"> Innovations</w:t>
      </w:r>
      <w:r w:rsidRPr="0057523B">
        <w:t>联合创始人兼首席运营官</w:t>
      </w:r>
      <w:r w:rsidRPr="0057523B">
        <w:t>Henri Hakunti</w:t>
      </w:r>
      <w:r w:rsidRPr="0057523B">
        <w:t>表示：</w:t>
      </w:r>
      <w:r w:rsidRPr="0057523B">
        <w:t>“</w:t>
      </w:r>
      <w:r w:rsidRPr="0057523B">
        <w:t>与</w:t>
      </w:r>
      <w:r w:rsidRPr="0057523B">
        <w:t>Sensirion</w:t>
      </w:r>
      <w:r w:rsidRPr="0057523B">
        <w:t>的合作，进一步实现我们让高质量环境监测触达每个人的使命。通过将</w:t>
      </w:r>
      <w:r w:rsidRPr="0057523B">
        <w:t>SEN66</w:t>
      </w:r>
      <w:r w:rsidRPr="0057523B">
        <w:t>集成到</w:t>
      </w:r>
      <w:proofErr w:type="spellStart"/>
      <w:r w:rsidRPr="0057523B">
        <w:t>Ruuvi</w:t>
      </w:r>
      <w:proofErr w:type="spellEnd"/>
      <w:r w:rsidRPr="0057523B">
        <w:t xml:space="preserve"> Air</w:t>
      </w:r>
      <w:r w:rsidRPr="0057523B">
        <w:t>，我们将专业级传感性能与用户友好设计完美结合，帮助人们自信地理解并改善室内空气质量。</w:t>
      </w:r>
      <w:r w:rsidRPr="0057523B">
        <w:t>”</w:t>
      </w:r>
    </w:p>
    <w:p w14:paraId="321B9F9C" w14:textId="77777777" w:rsidR="009C7AA0" w:rsidRPr="0057523B" w:rsidRDefault="009C7AA0" w:rsidP="00AA0A12"/>
    <w:p w14:paraId="154F1A18" w14:textId="77777777" w:rsidR="00862EE1" w:rsidRPr="0057523B" w:rsidRDefault="00862EE1" w:rsidP="00566A4C">
      <w:pPr>
        <w:spacing w:line="240" w:lineRule="auto"/>
        <w:rPr>
          <w:lang w:val="de-CH"/>
        </w:rPr>
      </w:pPr>
    </w:p>
    <w:p w14:paraId="5EEBF7C0" w14:textId="4D60CAC1" w:rsidR="00566A4C" w:rsidRPr="0057523B" w:rsidRDefault="00566A4C" w:rsidP="00566A4C">
      <w:pPr>
        <w:spacing w:line="240" w:lineRule="auto"/>
      </w:pPr>
      <w:r w:rsidRPr="0057523B">
        <w:t>更多信息请访问：</w:t>
      </w:r>
    </w:p>
    <w:p w14:paraId="1D8C5C2A" w14:textId="77777777" w:rsidR="00566A4C" w:rsidRPr="0057523B" w:rsidRDefault="00566A4C" w:rsidP="00566A4C">
      <w:pPr>
        <w:numPr>
          <w:ilvl w:val="0"/>
          <w:numId w:val="12"/>
        </w:numPr>
        <w:spacing w:line="240" w:lineRule="auto"/>
        <w:rPr>
          <w:lang w:val="es-ES"/>
        </w:rPr>
      </w:pPr>
      <w:proofErr w:type="spellStart"/>
      <w:r w:rsidRPr="0057523B">
        <w:rPr>
          <w:lang w:val="es-ES"/>
        </w:rPr>
        <w:t>Ruuvi</w:t>
      </w:r>
      <w:proofErr w:type="spellEnd"/>
      <w:r w:rsidRPr="0057523B">
        <w:rPr>
          <w:lang w:val="es-ES"/>
        </w:rPr>
        <w:t xml:space="preserve"> Air</w:t>
      </w:r>
      <w:r w:rsidRPr="0057523B">
        <w:t>产品页面</w:t>
      </w:r>
      <w:r w:rsidRPr="0057523B">
        <w:rPr>
          <w:lang w:val="es-ES"/>
        </w:rPr>
        <w:t>：</w:t>
      </w:r>
      <w:r w:rsidRPr="0057523B">
        <w:rPr>
          <w:lang w:val="es-ES"/>
        </w:rPr>
        <w:t>https://ruuvi.com/air/</w:t>
      </w:r>
    </w:p>
    <w:p w14:paraId="2CB881D0" w14:textId="77777777" w:rsidR="00566A4C" w:rsidRPr="0057523B" w:rsidRDefault="00566A4C" w:rsidP="00566A4C">
      <w:pPr>
        <w:numPr>
          <w:ilvl w:val="0"/>
          <w:numId w:val="12"/>
        </w:numPr>
        <w:spacing w:line="240" w:lineRule="auto"/>
      </w:pPr>
      <w:r w:rsidRPr="0057523B">
        <w:t>Sensirion SEN66</w:t>
      </w:r>
      <w:r w:rsidRPr="0057523B">
        <w:t>产品页面：</w:t>
      </w:r>
      <w:r w:rsidRPr="0057523B">
        <w:t>https://sensirion.com/products/catalog/SEN66</w:t>
      </w:r>
    </w:p>
    <w:p w14:paraId="7B24E29A" w14:textId="51163AA9" w:rsidR="00443522" w:rsidRPr="00862EE1" w:rsidRDefault="00443522">
      <w:pPr>
        <w:spacing w:line="240" w:lineRule="auto"/>
        <w:rPr>
          <w:sz w:val="22"/>
          <w:szCs w:val="22"/>
        </w:rPr>
      </w:pPr>
      <w:r w:rsidRPr="00862EE1">
        <w:rPr>
          <w:sz w:val="22"/>
          <w:szCs w:val="22"/>
        </w:rPr>
        <w:br w:type="page"/>
      </w:r>
    </w:p>
    <w:p w14:paraId="014664D4" w14:textId="77777777" w:rsidR="00443522" w:rsidRPr="00797E36" w:rsidRDefault="00443522" w:rsidP="00443522">
      <w:pPr>
        <w:pBdr>
          <w:bottom w:val="single" w:sz="6" w:space="1" w:color="auto"/>
        </w:pBdr>
      </w:pPr>
    </w:p>
    <w:p w14:paraId="0496CA2C" w14:textId="77777777" w:rsidR="00443522" w:rsidRPr="00797E36" w:rsidRDefault="00443522" w:rsidP="00443522"/>
    <w:p w14:paraId="64F4FCFF" w14:textId="77777777" w:rsidR="00C414FB" w:rsidRPr="0057523B" w:rsidRDefault="00C414FB" w:rsidP="00C414FB">
      <w:pPr>
        <w:pStyle w:val="A"/>
        <w:spacing w:after="240"/>
        <w:jc w:val="both"/>
        <w:rPr>
          <w:rStyle w:val="a0"/>
          <w:rFonts w:asciiTheme="minorEastAsia" w:eastAsiaTheme="minorEastAsia" w:hAnsiTheme="minorEastAsia" w:cs="Times New Roman" w:hint="default"/>
          <w:b/>
          <w:bCs/>
          <w:sz w:val="20"/>
          <w:szCs w:val="20"/>
          <w:lang w:val="en-US" w:eastAsia="zh-CN"/>
        </w:rPr>
      </w:pPr>
      <w:r w:rsidRPr="0057523B">
        <w:rPr>
          <w:rStyle w:val="a0"/>
          <w:rFonts w:asciiTheme="minorEastAsia" w:eastAsiaTheme="minorEastAsia" w:hAnsiTheme="minorEastAsia" w:cs="SimSun"/>
          <w:b/>
          <w:bCs/>
          <w:sz w:val="20"/>
          <w:szCs w:val="20"/>
          <w:lang w:eastAsia="zh-CN"/>
        </w:rPr>
        <w:t>关于</w:t>
      </w:r>
      <w:r w:rsidRPr="0057523B">
        <w:rPr>
          <w:rFonts w:asciiTheme="minorHAnsi" w:hAnsiTheme="minorHAnsi" w:cs="Times New Roman"/>
          <w:color w:val="auto"/>
          <w:sz w:val="20"/>
          <w:szCs w:val="20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Sensirion</w:t>
      </w:r>
      <w:r w:rsidRPr="0057523B">
        <w:rPr>
          <w:rStyle w:val="a0"/>
          <w:rFonts w:asciiTheme="minorEastAsia" w:eastAsiaTheme="minorEastAsia" w:hAnsiTheme="minorEastAsia"/>
          <w:b/>
          <w:bCs/>
          <w:sz w:val="20"/>
          <w:szCs w:val="20"/>
          <w:lang w:val="en-US" w:eastAsia="zh-CN"/>
        </w:rPr>
        <w:t>——</w:t>
      </w:r>
      <w:r w:rsidRPr="0057523B">
        <w:rPr>
          <w:rStyle w:val="a0"/>
          <w:rFonts w:asciiTheme="minorEastAsia" w:eastAsiaTheme="minorEastAsia" w:hAnsiTheme="minorEastAsia" w:cs="SimSun"/>
          <w:b/>
          <w:bCs/>
          <w:sz w:val="20"/>
          <w:szCs w:val="20"/>
          <w:lang w:eastAsia="zh-CN"/>
        </w:rPr>
        <w:t>传感器解决方案专家</w:t>
      </w:r>
      <w:r w:rsidRPr="0057523B">
        <w:rPr>
          <w:rStyle w:val="a0"/>
          <w:rFonts w:asciiTheme="minorEastAsia" w:eastAsiaTheme="minorEastAsia" w:hAnsiTheme="minorEastAsia" w:hint="default"/>
          <w:b/>
          <w:bCs/>
          <w:sz w:val="20"/>
          <w:szCs w:val="20"/>
          <w:lang w:val="en-US" w:eastAsia="zh-CN"/>
        </w:rPr>
        <w:t> </w:t>
      </w:r>
    </w:p>
    <w:p w14:paraId="5CD54407" w14:textId="6DB8EEDE" w:rsidR="00443522" w:rsidRPr="0057523B" w:rsidRDefault="00C414FB" w:rsidP="00C414FB">
      <w:pPr>
        <w:pStyle w:val="A"/>
        <w:spacing w:after="240"/>
        <w:jc w:val="both"/>
        <w:rPr>
          <w:rFonts w:ascii="Microsoft YaHei" w:eastAsia="Microsoft YaHei" w:hAnsi="Microsoft YaHei" w:cs="Times New Roman" w:hint="default"/>
          <w:b/>
          <w:bCs/>
          <w:sz w:val="20"/>
          <w:szCs w:val="20"/>
          <w:lang w:val="en-US" w:eastAsia="zh-CN"/>
        </w:rPr>
      </w:pPr>
      <w:r w:rsidRPr="0057523B">
        <w:rPr>
          <w:rStyle w:val="Hyperlink2"/>
          <w:rFonts w:asciiTheme="minorEastAsia" w:eastAsiaTheme="minorEastAsia" w:hAnsiTheme="minorEastAsia"/>
          <w:sz w:val="20"/>
          <w:szCs w:val="20"/>
          <w:lang w:eastAsia="zh-CN"/>
        </w:rPr>
        <w:t>Sensirion</w:t>
      </w:r>
      <w:r w:rsidRPr="0057523B">
        <w:rPr>
          <w:rStyle w:val="a0"/>
          <w:rFonts w:asciiTheme="minorEastAsia" w:eastAsiaTheme="minorEastAsia" w:hAnsiTheme="minorEastAsia" w:cs="SimSun"/>
          <w:sz w:val="20"/>
          <w:szCs w:val="20"/>
          <w:lang w:eastAsia="zh-CN"/>
        </w:rPr>
        <w:t>是一家世界知名的传感器解决方案开发商和制造商</w:t>
      </w:r>
      <w:r w:rsidRPr="0057523B">
        <w:rPr>
          <w:rStyle w:val="a0"/>
          <w:rFonts w:asciiTheme="minorEastAsia" w:eastAsiaTheme="minorEastAsia" w:hAnsiTheme="minorEastAsia" w:cs="SimSun"/>
          <w:sz w:val="20"/>
          <w:szCs w:val="20"/>
          <w:lang w:val="en-US" w:eastAsia="zh-CN"/>
        </w:rPr>
        <w:t>，</w:t>
      </w:r>
      <w:r w:rsidRPr="0057523B">
        <w:rPr>
          <w:rStyle w:val="a0"/>
          <w:rFonts w:asciiTheme="minorEastAsia" w:eastAsiaTheme="minorEastAsia" w:hAnsiTheme="minorEastAsia" w:cs="SimSun"/>
          <w:sz w:val="20"/>
          <w:szCs w:val="20"/>
          <w:lang w:eastAsia="zh-CN"/>
        </w:rPr>
        <w:t>成立于</w:t>
      </w:r>
      <w:r w:rsidRPr="0057523B">
        <w:rPr>
          <w:rStyle w:val="Hyperlink2"/>
          <w:rFonts w:asciiTheme="minorEastAsia" w:eastAsiaTheme="minorEastAsia" w:hAnsiTheme="minorEastAsia"/>
          <w:sz w:val="20"/>
          <w:szCs w:val="20"/>
          <w:lang w:eastAsia="zh-CN"/>
        </w:rPr>
        <w:t>1998</w:t>
      </w:r>
      <w:r w:rsidRPr="0057523B">
        <w:rPr>
          <w:rStyle w:val="a0"/>
          <w:rFonts w:asciiTheme="minorEastAsia" w:eastAsiaTheme="minorEastAsia" w:hAnsiTheme="minorEastAsia" w:cs="SimSun"/>
          <w:sz w:val="20"/>
          <w:szCs w:val="20"/>
          <w:lang w:eastAsia="zh-CN"/>
        </w:rPr>
        <w:t>年</w:t>
      </w:r>
      <w:r w:rsidRPr="0057523B">
        <w:rPr>
          <w:rStyle w:val="a0"/>
          <w:rFonts w:asciiTheme="minorEastAsia" w:eastAsiaTheme="minorEastAsia" w:hAnsiTheme="minorEastAsia" w:cs="SimSun"/>
          <w:sz w:val="20"/>
          <w:szCs w:val="20"/>
          <w:lang w:val="en-US" w:eastAsia="zh-CN"/>
        </w:rPr>
        <w:t>，全球员工约1200名，</w:t>
      </w:r>
      <w:r w:rsidRPr="0057523B">
        <w:rPr>
          <w:rStyle w:val="a0"/>
          <w:rFonts w:asciiTheme="minorEastAsia" w:eastAsiaTheme="minorEastAsia" w:hAnsiTheme="minorEastAsia" w:cs="SimSun"/>
          <w:sz w:val="20"/>
          <w:szCs w:val="20"/>
          <w:lang w:eastAsia="zh-CN"/>
        </w:rPr>
        <w:t>总部位于瑞士</w:t>
      </w:r>
      <w:r w:rsidRPr="0057523B">
        <w:rPr>
          <w:rStyle w:val="a0"/>
          <w:rFonts w:asciiTheme="minorEastAsia" w:eastAsiaTheme="minorEastAsia" w:hAnsiTheme="minorEastAsia"/>
          <w:sz w:val="20"/>
          <w:szCs w:val="20"/>
          <w:lang w:val="en-US" w:eastAsia="zh-CN"/>
        </w:rPr>
        <w:t xml:space="preserve"> </w:t>
      </w:r>
      <w:proofErr w:type="spellStart"/>
      <w:r w:rsidRPr="0057523B">
        <w:rPr>
          <w:rStyle w:val="Hyperlink2"/>
          <w:rFonts w:asciiTheme="minorEastAsia" w:eastAsiaTheme="minorEastAsia" w:hAnsiTheme="minorEastAsia"/>
          <w:sz w:val="20"/>
          <w:szCs w:val="20"/>
          <w:lang w:eastAsia="zh-CN"/>
        </w:rPr>
        <w:t>St</w:t>
      </w:r>
      <w:r w:rsidRPr="0057523B">
        <w:rPr>
          <w:rStyle w:val="Hyperlink2"/>
          <w:rFonts w:asciiTheme="minorEastAsia" w:eastAsiaTheme="minorEastAsia" w:hAnsiTheme="minorEastAsia" w:hint="default"/>
          <w:sz w:val="20"/>
          <w:szCs w:val="20"/>
          <w:lang w:eastAsia="zh-CN"/>
        </w:rPr>
        <w:t>ä</w:t>
      </w:r>
      <w:r w:rsidRPr="0057523B">
        <w:rPr>
          <w:rStyle w:val="Hyperlink2"/>
          <w:rFonts w:asciiTheme="minorEastAsia" w:eastAsiaTheme="minorEastAsia" w:hAnsiTheme="minorEastAsia"/>
          <w:sz w:val="20"/>
          <w:szCs w:val="20"/>
          <w:lang w:eastAsia="zh-CN"/>
        </w:rPr>
        <w:t>fa</w:t>
      </w:r>
      <w:proofErr w:type="spellEnd"/>
      <w:r w:rsidRPr="0057523B">
        <w:rPr>
          <w:rStyle w:val="a0"/>
          <w:rFonts w:asciiTheme="minorEastAsia" w:eastAsiaTheme="minorEastAsia" w:hAnsiTheme="minorEastAsia" w:cs="SimSun"/>
          <w:sz w:val="20"/>
          <w:szCs w:val="20"/>
          <w:lang w:eastAsia="zh-CN"/>
        </w:rPr>
        <w:t>。</w:t>
      </w:r>
      <w:r w:rsidRPr="0057523B">
        <w:rPr>
          <w:rStyle w:val="Hyperlink2"/>
          <w:rFonts w:asciiTheme="minorEastAsia" w:eastAsiaTheme="minorEastAsia" w:hAnsiTheme="minorEastAsia"/>
          <w:sz w:val="20"/>
          <w:szCs w:val="20"/>
          <w:lang w:eastAsia="zh-CN"/>
        </w:rPr>
        <w:t>Sensirion</w:t>
      </w:r>
      <w:r w:rsidRPr="0057523B">
        <w:rPr>
          <w:rStyle w:val="Hyperlink2"/>
          <w:rFonts w:asciiTheme="minorEastAsia" w:eastAsiaTheme="minorEastAsia" w:hAnsiTheme="minorEastAsia" w:cs="Microsoft YaHei"/>
          <w:sz w:val="20"/>
          <w:szCs w:val="20"/>
          <w:lang w:eastAsia="zh-CN"/>
        </w:rPr>
        <w:t>凭借</w:t>
      </w:r>
      <w:r w:rsidRPr="0057523B">
        <w:rPr>
          <w:rStyle w:val="a0"/>
          <w:rFonts w:asciiTheme="minorEastAsia" w:eastAsiaTheme="minorEastAsia" w:hAnsiTheme="minorEastAsia" w:cs="SimSun"/>
          <w:sz w:val="20"/>
          <w:szCs w:val="20"/>
          <w:lang w:eastAsia="zh-CN"/>
        </w:rPr>
        <w:t>开创性的传感器技术，能够实现在各种环境下的精准测量，致力于提升应用效率、改善人们健康、提升生活的安全性和舒适度，让世界变得更智能。作为创新的先驱者，</w:t>
      </w:r>
      <w:r w:rsidRPr="0057523B">
        <w:rPr>
          <w:rStyle w:val="Hyperlink2"/>
          <w:rFonts w:asciiTheme="minorEastAsia" w:eastAsiaTheme="minorEastAsia" w:hAnsiTheme="minorEastAsia"/>
          <w:sz w:val="20"/>
          <w:szCs w:val="20"/>
          <w:lang w:eastAsia="zh-CN"/>
        </w:rPr>
        <w:t>Sensirion</w:t>
      </w:r>
      <w:r w:rsidRPr="0057523B">
        <w:rPr>
          <w:rStyle w:val="Hyperlink2"/>
          <w:rFonts w:asciiTheme="minorEastAsia" w:eastAsiaTheme="minorEastAsia" w:hAnsiTheme="minorEastAsia" w:cs="Microsoft YaHei"/>
          <w:sz w:val="20"/>
          <w:szCs w:val="20"/>
          <w:lang w:eastAsia="zh-CN"/>
        </w:rPr>
        <w:t>不仅</w:t>
      </w:r>
      <w:r w:rsidRPr="0057523B">
        <w:rPr>
          <w:rStyle w:val="a0"/>
          <w:rFonts w:asciiTheme="minorEastAsia" w:eastAsiaTheme="minorEastAsia" w:hAnsiTheme="minorEastAsia" w:cs="SimSun"/>
          <w:sz w:val="20"/>
          <w:szCs w:val="20"/>
          <w:lang w:eastAsia="zh-CN"/>
        </w:rPr>
        <w:t>为大规模生产商提供经济且高品质产品，还持续为汽车、工业、医疗技术和消费电子市场的客户和合作伙伴提供定制</w:t>
      </w:r>
      <w:proofErr w:type="gramStart"/>
      <w:r w:rsidRPr="0057523B">
        <w:rPr>
          <w:rStyle w:val="a0"/>
          <w:rFonts w:asciiTheme="minorEastAsia" w:eastAsiaTheme="minorEastAsia" w:hAnsiTheme="minorEastAsia" w:cs="SimSun"/>
          <w:sz w:val="20"/>
          <w:szCs w:val="20"/>
          <w:lang w:eastAsia="zh-CN"/>
        </w:rPr>
        <w:t>化解决</w:t>
      </w:r>
      <w:proofErr w:type="gramEnd"/>
      <w:r w:rsidRPr="0057523B">
        <w:rPr>
          <w:rStyle w:val="a0"/>
          <w:rFonts w:asciiTheme="minorEastAsia" w:eastAsiaTheme="minorEastAsia" w:hAnsiTheme="minorEastAsia" w:cs="SimSun"/>
          <w:sz w:val="20"/>
          <w:szCs w:val="20"/>
          <w:lang w:eastAsia="zh-CN"/>
        </w:rPr>
        <w:t>方案。欲了解更多信息，</w:t>
      </w:r>
      <w:proofErr w:type="gramStart"/>
      <w:r w:rsidRPr="0057523B">
        <w:rPr>
          <w:rStyle w:val="a0"/>
          <w:rFonts w:asciiTheme="minorEastAsia" w:eastAsiaTheme="minorEastAsia" w:hAnsiTheme="minorEastAsia" w:cs="SimSun"/>
          <w:sz w:val="20"/>
          <w:szCs w:val="20"/>
          <w:lang w:eastAsia="zh-CN"/>
        </w:rPr>
        <w:t>请访问</w:t>
      </w:r>
      <w:proofErr w:type="gramEnd"/>
      <w:hyperlink r:id="rId13" w:history="1">
        <w:r w:rsidRPr="0057523B">
          <w:rPr>
            <w:rStyle w:val="Hyperlink"/>
            <w:rFonts w:ascii="Microsoft YaHei" w:eastAsia="Microsoft YaHei" w:hAnsi="Microsoft YaHei" w:cs="SimSun"/>
            <w:sz w:val="20"/>
            <w:szCs w:val="20"/>
            <w:lang w:val="de-CH" w:eastAsia="zh-CN"/>
          </w:rPr>
          <w:t>www.sensirion.com.cn</w:t>
        </w:r>
      </w:hyperlink>
      <w:r w:rsidRPr="0057523B">
        <w:rPr>
          <w:rStyle w:val="a0"/>
          <w:rFonts w:ascii="Microsoft YaHei" w:eastAsia="Microsoft YaHei" w:hAnsi="Microsoft YaHei" w:cs="SimSun"/>
          <w:sz w:val="20"/>
          <w:szCs w:val="20"/>
          <w:lang w:eastAsia="zh-CN"/>
        </w:rPr>
        <w:t>。</w:t>
      </w:r>
      <w:r w:rsidRPr="0057523B">
        <w:rPr>
          <w:rStyle w:val="Hyperlink1"/>
          <w:rFonts w:ascii="Microsoft YaHei" w:eastAsia="Microsoft YaHei" w:hAnsi="Microsoft YaHei" w:hint="default"/>
          <w:sz w:val="20"/>
          <w:szCs w:val="20"/>
          <w:lang w:eastAsia="zh-CN"/>
        </w:rPr>
        <w:t> </w:t>
      </w:r>
    </w:p>
    <w:sectPr w:rsidR="00443522" w:rsidRPr="0057523B" w:rsidSect="00C5040D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FCAE0" w14:textId="77777777" w:rsidR="002D22D9" w:rsidRDefault="002D22D9" w:rsidP="0054380F">
      <w:pPr>
        <w:spacing w:line="240" w:lineRule="auto"/>
      </w:pPr>
      <w:r>
        <w:separator/>
      </w:r>
    </w:p>
  </w:endnote>
  <w:endnote w:type="continuationSeparator" w:id="0">
    <w:p w14:paraId="3CEE837B" w14:textId="77777777" w:rsidR="002D22D9" w:rsidRDefault="002D22D9" w:rsidP="005438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Klavika Basic Regular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TP Univers">
    <w:charset w:val="00"/>
    <w:family w:val="swiss"/>
    <w:pitch w:val="variable"/>
    <w:sig w:usb0="800000AF" w:usb1="5000204A" w:usb2="00000000" w:usb3="00000000" w:csb0="0000009B" w:csb1="00000000"/>
  </w:font>
  <w:font w:name="Arial Unicode MS">
    <w:altName w:val="Microsoft YaHei"/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CF70D" w14:textId="77777777" w:rsidR="00D44150" w:rsidRPr="00372AC0" w:rsidRDefault="00D91EAB" w:rsidP="000B2869">
    <w:pPr>
      <w:pStyle w:val="Footer"/>
    </w:pPr>
    <w:r w:rsidRPr="00372AC0">
      <w:t>© Copyright Sensirion AG</w:t>
    </w:r>
    <w:r w:rsidRPr="00372AC0">
      <w:tab/>
    </w:r>
    <w:r w:rsidR="00B730FE" w:rsidRPr="00372AC0">
      <w:fldChar w:fldCharType="begin"/>
    </w:r>
    <w:r w:rsidRPr="00372AC0">
      <w:instrText xml:space="preserve"> PAGE </w:instrText>
    </w:r>
    <w:r w:rsidR="00B730FE" w:rsidRPr="00372AC0">
      <w:fldChar w:fldCharType="separate"/>
    </w:r>
    <w:r w:rsidR="00A5624A" w:rsidRPr="00372AC0">
      <w:t>1</w:t>
    </w:r>
    <w:r w:rsidR="00B730FE" w:rsidRPr="00372AC0">
      <w:fldChar w:fldCharType="end"/>
    </w:r>
    <w:r w:rsidRPr="00372AC0">
      <w:t>/</w:t>
    </w:r>
    <w:r w:rsidR="00B730FE" w:rsidRPr="00372AC0">
      <w:fldChar w:fldCharType="begin"/>
    </w:r>
    <w:r w:rsidRPr="00372AC0">
      <w:instrText xml:space="preserve"> NUMPAGES </w:instrText>
    </w:r>
    <w:r w:rsidR="00B730FE" w:rsidRPr="00372AC0">
      <w:fldChar w:fldCharType="separate"/>
    </w:r>
    <w:r w:rsidR="00A5624A" w:rsidRPr="00372AC0">
      <w:t>1</w:t>
    </w:r>
    <w:r w:rsidR="00B730FE" w:rsidRPr="00372AC0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BEB8F" w14:textId="77777777" w:rsidR="00D44150" w:rsidRDefault="00D44150">
    <w:pPr>
      <w:pStyle w:val="Footer"/>
    </w:pPr>
    <w:r w:rsidRPr="00E94DCD">
      <w:tab/>
    </w:r>
    <w:r w:rsidRPr="00E94DCD">
      <w:tab/>
    </w:r>
    <w:proofErr w:type="spellStart"/>
    <w:r w:rsidRPr="00E94DCD">
      <w:t>Seite</w:t>
    </w:r>
    <w:proofErr w:type="spellEnd"/>
    <w:r w:rsidRPr="00E94DCD">
      <w:t xml:space="preserve"> </w:t>
    </w:r>
    <w:r w:rsidR="00B730FE">
      <w:fldChar w:fldCharType="begin"/>
    </w:r>
    <w:r w:rsidR="00935B8D">
      <w:instrText xml:space="preserve"> PAGE   \* MERGEFORMAT </w:instrText>
    </w:r>
    <w:r w:rsidR="00B730FE">
      <w:fldChar w:fldCharType="separate"/>
    </w:r>
    <w:r>
      <w:t>1</w:t>
    </w:r>
    <w:r w:rsidR="00B730FE">
      <w:fldChar w:fldCharType="end"/>
    </w:r>
    <w:r w:rsidRPr="00E94DCD">
      <w:t xml:space="preserve"> / </w:t>
    </w:r>
    <w:fldSimple w:instr="NUMPAGES   \* MERGEFORMAT">
      <w:r w:rsidR="001156D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457523" w14:textId="77777777" w:rsidR="002D22D9" w:rsidRDefault="002D22D9" w:rsidP="0054380F">
      <w:pPr>
        <w:spacing w:line="240" w:lineRule="auto"/>
      </w:pPr>
      <w:r>
        <w:separator/>
      </w:r>
    </w:p>
  </w:footnote>
  <w:footnote w:type="continuationSeparator" w:id="0">
    <w:p w14:paraId="03B9819B" w14:textId="77777777" w:rsidR="002D22D9" w:rsidRDefault="002D22D9" w:rsidP="005438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82597" w14:textId="77777777" w:rsidR="00D44150" w:rsidRDefault="00661641">
    <w:pPr>
      <w:pStyle w:val="Header"/>
    </w:pPr>
    <w:r>
      <w:rPr>
        <w:noProof/>
      </w:rPr>
      <w:drawing>
        <wp:anchor distT="0" distB="0" distL="0" distR="0" simplePos="0" relativeHeight="251655166" behindDoc="1" locked="1" layoutInCell="1" allowOverlap="1" wp14:anchorId="74B040B8" wp14:editId="28AFB7EC">
          <wp:simplePos x="0" y="0"/>
          <wp:positionH relativeFrom="page">
            <wp:posOffset>4716780</wp:posOffset>
          </wp:positionH>
          <wp:positionV relativeFrom="page">
            <wp:posOffset>414020</wp:posOffset>
          </wp:positionV>
          <wp:extent cx="1987200" cy="270000"/>
          <wp:effectExtent l="0" t="0" r="0" b="0"/>
          <wp:wrapNone/>
          <wp:docPr id="211365794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365794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72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8E443" w14:textId="77777777" w:rsidR="00D44150" w:rsidRDefault="00EE0CB5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1" wp14:anchorId="782FB3EB" wp14:editId="591640BF">
          <wp:simplePos x="0" y="0"/>
          <wp:positionH relativeFrom="column">
            <wp:posOffset>4528820</wp:posOffset>
          </wp:positionH>
          <wp:positionV relativeFrom="paragraph">
            <wp:posOffset>102235</wp:posOffset>
          </wp:positionV>
          <wp:extent cx="1438275" cy="247650"/>
          <wp:effectExtent l="0" t="0" r="0" b="0"/>
          <wp:wrapNone/>
          <wp:docPr id="1" name="Grafik 0" descr="Sensirion_green_cmyk_300dpi_4cm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Sensirion_green_cmyk_300dpi_4cm.w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24FE6"/>
    <w:multiLevelType w:val="multilevel"/>
    <w:tmpl w:val="0E88ED38"/>
    <w:lvl w:ilvl="0">
      <w:start w:val="1"/>
      <w:numFmt w:val="bullet"/>
      <w:pStyle w:val="BulletpointsEbene1"/>
      <w:lvlText w:val="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pStyle w:val="BulletpointsEbene2"/>
      <w:lvlText w:val=""/>
      <w:lvlJc w:val="left"/>
      <w:pPr>
        <w:tabs>
          <w:tab w:val="num" w:pos="907"/>
        </w:tabs>
        <w:ind w:left="907" w:hanging="453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361"/>
        </w:tabs>
        <w:ind w:left="1361" w:hanging="454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ind w:left="454" w:hanging="454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  <w:lvl w:ilvl="5">
      <w:start w:val="1"/>
      <w:numFmt w:val="ordinal"/>
      <w:lvlText w:val="%6"/>
      <w:lvlJc w:val="left"/>
      <w:pPr>
        <w:ind w:left="454" w:hanging="454"/>
      </w:pPr>
      <w:rPr>
        <w:rFonts w:hint="default"/>
      </w:rPr>
    </w:lvl>
    <w:lvl w:ilvl="6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  <w:lvl w:ilvl="7">
      <w:start w:val="1"/>
      <w:numFmt w:val="upperRoman"/>
      <w:lvlText w:val="%8."/>
      <w:lvlJc w:val="left"/>
      <w:pPr>
        <w:ind w:left="454" w:hanging="454"/>
      </w:pPr>
      <w:rPr>
        <w:rFonts w:hint="default"/>
      </w:rPr>
    </w:lvl>
    <w:lvl w:ilvl="8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</w:abstractNum>
  <w:abstractNum w:abstractNumId="1" w15:restartNumberingAfterBreak="0">
    <w:nsid w:val="0C6D6BD3"/>
    <w:multiLevelType w:val="multilevel"/>
    <w:tmpl w:val="0AACE874"/>
    <w:numStyleLink w:val="SensirionList123Heading"/>
  </w:abstractNum>
  <w:abstractNum w:abstractNumId="2" w15:restartNumberingAfterBreak="0">
    <w:nsid w:val="21190147"/>
    <w:multiLevelType w:val="multilevel"/>
    <w:tmpl w:val="CCE27B6A"/>
    <w:styleLink w:val="SensirionList123Numbering"/>
    <w:lvl w:ilvl="0">
      <w:start w:val="1"/>
      <w:numFmt w:val="decimal"/>
      <w:pStyle w:val="Numbering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2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3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4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5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6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7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8">
      <w:start w:val="1"/>
      <w:numFmt w:val="none"/>
      <w:lvlText w:val=""/>
      <w:lvlJc w:val="left"/>
      <w:pPr>
        <w:ind w:left="454" w:hanging="454"/>
      </w:pPr>
      <w:rPr>
        <w:rFonts w:hint="default"/>
      </w:rPr>
    </w:lvl>
  </w:abstractNum>
  <w:abstractNum w:abstractNumId="3" w15:restartNumberingAfterBreak="0">
    <w:nsid w:val="26A12FB4"/>
    <w:multiLevelType w:val="multilevel"/>
    <w:tmpl w:val="33161A2E"/>
    <w:styleLink w:val="SensirionListealt"/>
    <w:lvl w:ilvl="0">
      <w:start w:val="1"/>
      <w:numFmt w:val="bullet"/>
      <w:lvlText w:val="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4">
      <w:start w:val="1"/>
      <w:numFmt w:val="ordinal"/>
      <w:lvlText w:val="%5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851"/>
        </w:tabs>
        <w:ind w:left="851" w:hanging="397"/>
      </w:pPr>
      <w:rPr>
        <w:rFonts w:hint="default"/>
      </w:rPr>
    </w:lvl>
  </w:abstractNum>
  <w:abstractNum w:abstractNumId="4" w15:restartNumberingAfterBreak="0">
    <w:nsid w:val="31FD6366"/>
    <w:multiLevelType w:val="multilevel"/>
    <w:tmpl w:val="0AACE874"/>
    <w:styleLink w:val="SensirionList123Heading"/>
    <w:lvl w:ilvl="0">
      <w:start w:val="1"/>
      <w:numFmt w:val="decimal"/>
      <w:pStyle w:val="Heading1"/>
      <w:lvlText w:val="%1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907" w:hanging="90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3E394681"/>
    <w:multiLevelType w:val="multilevel"/>
    <w:tmpl w:val="0AACE874"/>
    <w:numStyleLink w:val="SensirionList123Heading"/>
  </w:abstractNum>
  <w:abstractNum w:abstractNumId="6" w15:restartNumberingAfterBreak="0">
    <w:nsid w:val="3FF729E4"/>
    <w:multiLevelType w:val="multilevel"/>
    <w:tmpl w:val="B05C3790"/>
    <w:lvl w:ilvl="0">
      <w:start w:val="1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b/>
        <w:i w:val="0"/>
        <w:color w:val="auto"/>
        <w:sz w:val="28"/>
        <w:szCs w:val="28"/>
        <w:u w:val="none"/>
      </w:rPr>
    </w:lvl>
    <w:lvl w:ilvl="1">
      <w:start w:val="1"/>
      <w:numFmt w:val="decimal"/>
      <w:lvlText w:val="%1.%2"/>
      <w:lvlJc w:val="left"/>
      <w:pPr>
        <w:tabs>
          <w:tab w:val="num" w:pos="-171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17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/>
        <w:i w:val="0"/>
        <w:color w:val="auto"/>
        <w:sz w:val="22"/>
        <w:szCs w:val="22"/>
        <w:u w:val="none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2236"/>
        </w:tabs>
        <w:ind w:left="2092" w:hanging="936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956"/>
        </w:tabs>
        <w:ind w:left="2596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316"/>
        </w:tabs>
        <w:ind w:left="3100" w:hanging="1224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4036"/>
        </w:tabs>
        <w:ind w:left="3676" w:hanging="1440"/>
      </w:pPr>
      <w:rPr>
        <w:rFonts w:hint="default"/>
      </w:rPr>
    </w:lvl>
  </w:abstractNum>
  <w:abstractNum w:abstractNumId="7" w15:restartNumberingAfterBreak="0">
    <w:nsid w:val="4B67712E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  <w:rPr>
        <w:rFonts w:ascii="Klavika Basic Regular" w:hAnsi="Klavika Basic Regular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8" w15:restartNumberingAfterBreak="0">
    <w:nsid w:val="4EAA10B1"/>
    <w:multiLevelType w:val="multilevel"/>
    <w:tmpl w:val="D00274A4"/>
    <w:styleLink w:val="SensirionListBulletPoints"/>
    <w:lvl w:ilvl="0">
      <w:start w:val="1"/>
      <w:numFmt w:val="bullet"/>
      <w:pStyle w:val="BulletpointsLevel1"/>
      <w:lvlText w:val="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pStyle w:val="BulletpointsLevel2"/>
      <w:lvlText w:val=""/>
      <w:lvlJc w:val="left"/>
      <w:pPr>
        <w:ind w:left="454" w:hanging="227"/>
      </w:pPr>
      <w:rPr>
        <w:rFonts w:ascii="Symbol" w:hAnsi="Symbol" w:hint="default"/>
      </w:rPr>
    </w:lvl>
    <w:lvl w:ilvl="2">
      <w:start w:val="1"/>
      <w:numFmt w:val="none"/>
      <w:pStyle w:val="noBulletpoint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bullet"/>
      <w:pStyle w:val="ListBullet"/>
      <w:lvlText w:val=""/>
      <w:lvlJc w:val="left"/>
      <w:pPr>
        <w:ind w:left="227" w:hanging="227"/>
      </w:pPr>
      <w:rPr>
        <w:rFonts w:ascii="Symbol" w:hAnsi="Symbol" w:hint="default"/>
      </w:rPr>
    </w:lvl>
    <w:lvl w:ilvl="4">
      <w:start w:val="1"/>
      <w:numFmt w:val="bullet"/>
      <w:pStyle w:val="ListBullet2"/>
      <w:lvlText w:val=""/>
      <w:lvlJc w:val="left"/>
      <w:pPr>
        <w:ind w:left="454" w:hanging="227"/>
      </w:pPr>
      <w:rPr>
        <w:rFonts w:ascii="Symbol" w:hAnsi="Symbol" w:hint="default"/>
      </w:rPr>
    </w:lvl>
    <w:lvl w:ilvl="5">
      <w:start w:val="1"/>
      <w:numFmt w:val="bullet"/>
      <w:pStyle w:val="ListBullet3"/>
      <w:lvlText w:val=""/>
      <w:lvlJc w:val="left"/>
      <w:pPr>
        <w:ind w:left="680" w:hanging="226"/>
      </w:pPr>
      <w:rPr>
        <w:rFonts w:ascii="Symbol" w:hAnsi="Symbol" w:hint="default"/>
      </w:rPr>
    </w:lvl>
    <w:lvl w:ilvl="6">
      <w:start w:val="1"/>
      <w:numFmt w:val="bullet"/>
      <w:pStyle w:val="ListBullet4"/>
      <w:lvlText w:val=""/>
      <w:lvlJc w:val="left"/>
      <w:pPr>
        <w:ind w:left="907" w:hanging="227"/>
      </w:pPr>
      <w:rPr>
        <w:rFonts w:ascii="Symbol" w:hAnsi="Symbol" w:hint="default"/>
      </w:rPr>
    </w:lvl>
    <w:lvl w:ilvl="7">
      <w:start w:val="1"/>
      <w:numFmt w:val="bullet"/>
      <w:pStyle w:val="ListBullet5"/>
      <w:lvlText w:val=""/>
      <w:lvlJc w:val="left"/>
      <w:pPr>
        <w:ind w:left="113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1361" w:hanging="227"/>
      </w:pPr>
      <w:rPr>
        <w:rFonts w:ascii="Symbol" w:hAnsi="Symbol" w:hint="default"/>
      </w:rPr>
    </w:lvl>
  </w:abstractNum>
  <w:abstractNum w:abstractNumId="9" w15:restartNumberingAfterBreak="0">
    <w:nsid w:val="6B1D7B0A"/>
    <w:multiLevelType w:val="multilevel"/>
    <w:tmpl w:val="E838465A"/>
    <w:styleLink w:val="SensirionListabcLettering"/>
    <w:lvl w:ilvl="0">
      <w:start w:val="1"/>
      <w:numFmt w:val="lowerLetter"/>
      <w:pStyle w:val="Lettering"/>
      <w:lvlText w:val="%1)"/>
      <w:lvlJc w:val="left"/>
      <w:pPr>
        <w:ind w:left="454" w:hanging="454"/>
      </w:pPr>
      <w:rPr>
        <w:rFonts w:hint="default"/>
      </w:rPr>
    </w:lvl>
    <w:lvl w:ilvl="1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2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3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4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5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6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7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8">
      <w:start w:val="1"/>
      <w:numFmt w:val="none"/>
      <w:lvlText w:val=""/>
      <w:lvlJc w:val="left"/>
      <w:pPr>
        <w:ind w:left="454" w:hanging="454"/>
      </w:pPr>
      <w:rPr>
        <w:rFonts w:hint="default"/>
      </w:rPr>
    </w:lvl>
  </w:abstractNum>
  <w:abstractNum w:abstractNumId="10" w15:restartNumberingAfterBreak="0">
    <w:nsid w:val="78AE7FCC"/>
    <w:multiLevelType w:val="multilevel"/>
    <w:tmpl w:val="03BCB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0341035">
    <w:abstractNumId w:val="0"/>
  </w:num>
  <w:num w:numId="2" w16cid:durableId="1465200474">
    <w:abstractNumId w:val="7"/>
  </w:num>
  <w:num w:numId="3" w16cid:durableId="1578400284">
    <w:abstractNumId w:val="3"/>
  </w:num>
  <w:num w:numId="4" w16cid:durableId="1091857931">
    <w:abstractNumId w:val="6"/>
  </w:num>
  <w:num w:numId="5" w16cid:durableId="996156133">
    <w:abstractNumId w:val="8"/>
  </w:num>
  <w:num w:numId="6" w16cid:durableId="154582588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40872374">
    <w:abstractNumId w:val="4"/>
  </w:num>
  <w:num w:numId="8" w16cid:durableId="1556505634">
    <w:abstractNumId w:val="5"/>
  </w:num>
  <w:num w:numId="9" w16cid:durableId="425276189">
    <w:abstractNumId w:val="1"/>
  </w:num>
  <w:num w:numId="10" w16cid:durableId="1797064802">
    <w:abstractNumId w:val="2"/>
  </w:num>
  <w:num w:numId="11" w16cid:durableId="941187127">
    <w:abstractNumId w:val="9"/>
  </w:num>
  <w:num w:numId="12" w16cid:durableId="377776694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A12"/>
    <w:rsid w:val="0002682B"/>
    <w:rsid w:val="000406CD"/>
    <w:rsid w:val="00043953"/>
    <w:rsid w:val="00062699"/>
    <w:rsid w:val="000700BD"/>
    <w:rsid w:val="000718AC"/>
    <w:rsid w:val="000903CE"/>
    <w:rsid w:val="00096D1E"/>
    <w:rsid w:val="000A2A50"/>
    <w:rsid w:val="000B1658"/>
    <w:rsid w:val="000B2869"/>
    <w:rsid w:val="000D523B"/>
    <w:rsid w:val="000D7F02"/>
    <w:rsid w:val="000F24EC"/>
    <w:rsid w:val="000F4CED"/>
    <w:rsid w:val="00102207"/>
    <w:rsid w:val="00112447"/>
    <w:rsid w:val="00114D80"/>
    <w:rsid w:val="001156D3"/>
    <w:rsid w:val="00124F40"/>
    <w:rsid w:val="001273F8"/>
    <w:rsid w:val="00151C8E"/>
    <w:rsid w:val="001665A6"/>
    <w:rsid w:val="001812A6"/>
    <w:rsid w:val="001B29A6"/>
    <w:rsid w:val="001E1FA7"/>
    <w:rsid w:val="001E282A"/>
    <w:rsid w:val="001E6D3A"/>
    <w:rsid w:val="00227D72"/>
    <w:rsid w:val="00241703"/>
    <w:rsid w:val="002523DD"/>
    <w:rsid w:val="00271FB0"/>
    <w:rsid w:val="002779AB"/>
    <w:rsid w:val="00287EF7"/>
    <w:rsid w:val="002B1D3F"/>
    <w:rsid w:val="002D22D9"/>
    <w:rsid w:val="002F53B8"/>
    <w:rsid w:val="002F75B2"/>
    <w:rsid w:val="003067D8"/>
    <w:rsid w:val="00322E4D"/>
    <w:rsid w:val="0033350F"/>
    <w:rsid w:val="00365915"/>
    <w:rsid w:val="00372AC0"/>
    <w:rsid w:val="00374196"/>
    <w:rsid w:val="00384A16"/>
    <w:rsid w:val="00387466"/>
    <w:rsid w:val="00395AB5"/>
    <w:rsid w:val="003C4068"/>
    <w:rsid w:val="003E3705"/>
    <w:rsid w:val="00411C9F"/>
    <w:rsid w:val="00416C1A"/>
    <w:rsid w:val="00417657"/>
    <w:rsid w:val="00420ECB"/>
    <w:rsid w:val="00442153"/>
    <w:rsid w:val="00443522"/>
    <w:rsid w:val="004448D2"/>
    <w:rsid w:val="0047450E"/>
    <w:rsid w:val="0047464B"/>
    <w:rsid w:val="004754CC"/>
    <w:rsid w:val="00483F63"/>
    <w:rsid w:val="0049233D"/>
    <w:rsid w:val="00495788"/>
    <w:rsid w:val="004B6F57"/>
    <w:rsid w:val="004C0541"/>
    <w:rsid w:val="004D474C"/>
    <w:rsid w:val="004E47E0"/>
    <w:rsid w:val="004E7BD4"/>
    <w:rsid w:val="005007DF"/>
    <w:rsid w:val="00527153"/>
    <w:rsid w:val="00527B1E"/>
    <w:rsid w:val="00530C0C"/>
    <w:rsid w:val="0054380F"/>
    <w:rsid w:val="005516F4"/>
    <w:rsid w:val="00566A4C"/>
    <w:rsid w:val="0057523B"/>
    <w:rsid w:val="00584D18"/>
    <w:rsid w:val="00592B46"/>
    <w:rsid w:val="005950CC"/>
    <w:rsid w:val="005C0352"/>
    <w:rsid w:val="005E7EB2"/>
    <w:rsid w:val="005F24E3"/>
    <w:rsid w:val="006227DA"/>
    <w:rsid w:val="006276CE"/>
    <w:rsid w:val="00661641"/>
    <w:rsid w:val="00665C7D"/>
    <w:rsid w:val="00681A93"/>
    <w:rsid w:val="006A5423"/>
    <w:rsid w:val="006B6967"/>
    <w:rsid w:val="006C4645"/>
    <w:rsid w:val="006D30A0"/>
    <w:rsid w:val="006E5C06"/>
    <w:rsid w:val="00703360"/>
    <w:rsid w:val="00711CE9"/>
    <w:rsid w:val="007267E3"/>
    <w:rsid w:val="007B0CAA"/>
    <w:rsid w:val="00811948"/>
    <w:rsid w:val="00824E1B"/>
    <w:rsid w:val="00840AA5"/>
    <w:rsid w:val="0084711A"/>
    <w:rsid w:val="00862EE1"/>
    <w:rsid w:val="008C3807"/>
    <w:rsid w:val="008C4F5D"/>
    <w:rsid w:val="008C59CA"/>
    <w:rsid w:val="00915BED"/>
    <w:rsid w:val="00923720"/>
    <w:rsid w:val="009249ED"/>
    <w:rsid w:val="00935B8D"/>
    <w:rsid w:val="00936C4F"/>
    <w:rsid w:val="009540FF"/>
    <w:rsid w:val="00957A44"/>
    <w:rsid w:val="00964ADD"/>
    <w:rsid w:val="00986756"/>
    <w:rsid w:val="009C0788"/>
    <w:rsid w:val="009C43FC"/>
    <w:rsid w:val="009C7AA0"/>
    <w:rsid w:val="009D2A77"/>
    <w:rsid w:val="009E32A0"/>
    <w:rsid w:val="009E5A33"/>
    <w:rsid w:val="00A10CC5"/>
    <w:rsid w:val="00A131A9"/>
    <w:rsid w:val="00A14411"/>
    <w:rsid w:val="00A32015"/>
    <w:rsid w:val="00A325E4"/>
    <w:rsid w:val="00A353C1"/>
    <w:rsid w:val="00A5247B"/>
    <w:rsid w:val="00A5624A"/>
    <w:rsid w:val="00A71276"/>
    <w:rsid w:val="00A722D2"/>
    <w:rsid w:val="00A9042D"/>
    <w:rsid w:val="00A93798"/>
    <w:rsid w:val="00AA0A12"/>
    <w:rsid w:val="00AA5F6F"/>
    <w:rsid w:val="00AB465E"/>
    <w:rsid w:val="00AD470F"/>
    <w:rsid w:val="00AE1D8A"/>
    <w:rsid w:val="00AE77FB"/>
    <w:rsid w:val="00AF3525"/>
    <w:rsid w:val="00AF587E"/>
    <w:rsid w:val="00B02CAA"/>
    <w:rsid w:val="00B0608A"/>
    <w:rsid w:val="00B1745E"/>
    <w:rsid w:val="00B36BAD"/>
    <w:rsid w:val="00B43297"/>
    <w:rsid w:val="00B54145"/>
    <w:rsid w:val="00B71553"/>
    <w:rsid w:val="00B730FE"/>
    <w:rsid w:val="00B757BD"/>
    <w:rsid w:val="00BD1648"/>
    <w:rsid w:val="00BD4B12"/>
    <w:rsid w:val="00BF57CD"/>
    <w:rsid w:val="00C0726D"/>
    <w:rsid w:val="00C318C7"/>
    <w:rsid w:val="00C3756F"/>
    <w:rsid w:val="00C414FB"/>
    <w:rsid w:val="00C5040D"/>
    <w:rsid w:val="00C64E26"/>
    <w:rsid w:val="00CB1645"/>
    <w:rsid w:val="00CE3D0C"/>
    <w:rsid w:val="00CF2C8E"/>
    <w:rsid w:val="00CF7230"/>
    <w:rsid w:val="00D06FA3"/>
    <w:rsid w:val="00D2050B"/>
    <w:rsid w:val="00D44150"/>
    <w:rsid w:val="00D502C0"/>
    <w:rsid w:val="00D5508C"/>
    <w:rsid w:val="00D601C3"/>
    <w:rsid w:val="00D6764E"/>
    <w:rsid w:val="00D83E55"/>
    <w:rsid w:val="00D91EAB"/>
    <w:rsid w:val="00D9787E"/>
    <w:rsid w:val="00DA5EFF"/>
    <w:rsid w:val="00DB483A"/>
    <w:rsid w:val="00DB58D5"/>
    <w:rsid w:val="00DC7647"/>
    <w:rsid w:val="00DE047C"/>
    <w:rsid w:val="00E01F44"/>
    <w:rsid w:val="00E20478"/>
    <w:rsid w:val="00E32AC0"/>
    <w:rsid w:val="00E32DB8"/>
    <w:rsid w:val="00E37B1D"/>
    <w:rsid w:val="00E75D28"/>
    <w:rsid w:val="00E76C33"/>
    <w:rsid w:val="00E94DCD"/>
    <w:rsid w:val="00EA0676"/>
    <w:rsid w:val="00EC096E"/>
    <w:rsid w:val="00ED119D"/>
    <w:rsid w:val="00ED3CB4"/>
    <w:rsid w:val="00EE0CB5"/>
    <w:rsid w:val="00EE28D7"/>
    <w:rsid w:val="00EF5079"/>
    <w:rsid w:val="00F07475"/>
    <w:rsid w:val="00F108E3"/>
    <w:rsid w:val="00F22AED"/>
    <w:rsid w:val="00F40AFE"/>
    <w:rsid w:val="00F5617D"/>
    <w:rsid w:val="00F63E7C"/>
    <w:rsid w:val="00F80C44"/>
    <w:rsid w:val="00F87FEE"/>
    <w:rsid w:val="00FA2046"/>
    <w:rsid w:val="00FB08E7"/>
    <w:rsid w:val="00FE1331"/>
    <w:rsid w:val="00FE7FCB"/>
    <w:rsid w:val="00FF1FC1"/>
    <w:rsid w:val="04B64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125341F"/>
  <w15:chartTrackingRefBased/>
  <w15:docId w15:val="{FD9C5B69-E988-4028-BFE2-DDC140D17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9" w:qFormat="1"/>
    <w:lsdException w:name="heading 2" w:uiPriority="19" w:qFormat="1"/>
    <w:lsdException w:name="heading 3" w:uiPriority="19" w:qFormat="1"/>
    <w:lsdException w:name="heading 4" w:semiHidden="1" w:uiPriority="19" w:unhideWhenUsed="1" w:qFormat="1"/>
    <w:lsdException w:name="heading 5" w:semiHidden="1" w:uiPriority="19" w:unhideWhenUsed="1" w:qFormat="1"/>
    <w:lsdException w:name="heading 6" w:semiHidden="1" w:uiPriority="19" w:unhideWhenUsed="1" w:qFormat="1"/>
    <w:lsdException w:name="heading 7" w:semiHidden="1" w:uiPriority="19" w:unhideWhenUsed="1" w:qFormat="1"/>
    <w:lsdException w:name="heading 8" w:semiHidden="1" w:uiPriority="19" w:unhideWhenUsed="1" w:qFormat="1"/>
    <w:lsdException w:name="heading 9" w:semiHidden="1" w:uiPriority="1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semiHidden="1" w:uiPriority="39" w:unhideWhenUsed="1"/>
    <w:lsdException w:name="toc 4" w:semiHidden="1" w:uiPriority="31" w:unhideWhenUsed="1"/>
    <w:lsdException w:name="toc 5" w:semiHidden="1" w:uiPriority="31" w:unhideWhenUsed="1"/>
    <w:lsdException w:name="toc 6" w:semiHidden="1" w:uiPriority="31" w:unhideWhenUsed="1"/>
    <w:lsdException w:name="toc 7" w:semiHidden="1" w:uiPriority="31" w:unhideWhenUsed="1"/>
    <w:lsdException w:name="toc 8" w:semiHidden="1" w:uiPriority="31" w:unhideWhenUsed="1"/>
    <w:lsdException w:name="toc 9" w:semiHidden="1" w:uiPriority="31" w:unhideWhenUsed="1"/>
    <w:lsdException w:name="Normal Indent" w:semiHidden="1" w:uiPriority="0" w:unhideWhenUsed="1"/>
    <w:lsdException w:name="footnote text" w:semiHidden="1" w:uiPriority="39" w:unhideWhenUsed="1"/>
    <w:lsdException w:name="annotation text" w:semiHidden="1" w:unhideWhenUsed="1"/>
    <w:lsdException w:name="header" w:semiHidden="1" w:uiPriority="39" w:unhideWhenUsed="1"/>
    <w:lsdException w:name="footer" w:semiHidden="1" w:uiPriority="10" w:unhideWhenUsed="1"/>
    <w:lsdException w:name="index heading" w:semiHidden="1" w:uiPriority="0" w:unhideWhenUsed="1"/>
    <w:lsdException w:name="caption" w:semiHidden="1" w:uiPriority="34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39" w:unhideWhenUsed="1"/>
    <w:lsdException w:name="annotation reference" w:semiHidden="1" w:unhideWhenUsed="1"/>
    <w:lsdException w:name="line number" w:semiHidden="1" w:unhideWhenUsed="1"/>
    <w:lsdException w:name="page number" w:semiHidden="1" w:uiPriority="15" w:unhideWhenUsed="1"/>
    <w:lsdException w:name="endnote reference" w:semiHidden="1" w:uiPriority="39" w:unhideWhenUsed="1"/>
    <w:lsdException w:name="endnote text" w:semiHidden="1" w:uiPriority="3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0" w:unhideWhenUsed="1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semiHidden="1" w:uiPriority="0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4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FollowedHyperlink" w:semiHidden="1" w:uiPriority="36" w:unhideWhenUsed="1"/>
    <w:lsdException w:name="Strong" w:semiHidden="1" w:uiPriority="49" w:unhideWhenUsed="1" w:qFormat="1"/>
    <w:lsdException w:name="Emphasis" w:uiPriority="12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59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13" w:qFormat="1"/>
    <w:lsdException w:name="Subtle Reference" w:semiHidden="1" w:uiPriority="3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iPriority="33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6C4F"/>
    <w:pPr>
      <w:spacing w:line="260" w:lineRule="atLeast"/>
    </w:pPr>
  </w:style>
  <w:style w:type="paragraph" w:styleId="Heading1">
    <w:name w:val="heading 1"/>
    <w:basedOn w:val="Normal"/>
    <w:next w:val="Normal"/>
    <w:link w:val="Heading1Char"/>
    <w:uiPriority w:val="19"/>
    <w:qFormat/>
    <w:rsid w:val="002779AB"/>
    <w:pPr>
      <w:keepNext/>
      <w:numPr>
        <w:numId w:val="7"/>
      </w:numPr>
      <w:spacing w:after="280" w:line="320" w:lineRule="exact"/>
      <w:contextualSpacing/>
      <w:outlineLvl w:val="0"/>
    </w:pPr>
    <w:rPr>
      <w:rFonts w:asciiTheme="majorHAnsi" w:hAnsiTheme="majorHAnsi" w:cs="Arial"/>
      <w:bCs/>
      <w:sz w:val="28"/>
      <w:szCs w:val="28"/>
      <w:lang w:eastAsia="de-DE"/>
    </w:rPr>
  </w:style>
  <w:style w:type="paragraph" w:styleId="Heading2">
    <w:name w:val="heading 2"/>
    <w:basedOn w:val="Normal"/>
    <w:next w:val="Normal"/>
    <w:link w:val="Heading2Char"/>
    <w:uiPriority w:val="19"/>
    <w:qFormat/>
    <w:rsid w:val="002779AB"/>
    <w:pPr>
      <w:keepNext/>
      <w:numPr>
        <w:ilvl w:val="1"/>
        <w:numId w:val="7"/>
      </w:numPr>
      <w:spacing w:after="240"/>
      <w:contextualSpacing/>
      <w:outlineLvl w:val="1"/>
    </w:pPr>
    <w:rPr>
      <w:rFonts w:asciiTheme="majorHAnsi" w:hAnsiTheme="majorHAnsi" w:cs="Arial"/>
      <w:bCs/>
      <w:sz w:val="24"/>
      <w:szCs w:val="24"/>
      <w:lang w:eastAsia="de-DE"/>
    </w:rPr>
  </w:style>
  <w:style w:type="paragraph" w:styleId="Heading3">
    <w:name w:val="heading 3"/>
    <w:basedOn w:val="Normal"/>
    <w:next w:val="Normal"/>
    <w:link w:val="Heading3Char"/>
    <w:uiPriority w:val="19"/>
    <w:qFormat/>
    <w:rsid w:val="002779AB"/>
    <w:pPr>
      <w:keepNext/>
      <w:numPr>
        <w:ilvl w:val="2"/>
        <w:numId w:val="7"/>
      </w:numPr>
      <w:spacing w:after="240"/>
      <w:contextualSpacing/>
      <w:outlineLvl w:val="2"/>
    </w:pPr>
    <w:rPr>
      <w:rFonts w:asciiTheme="majorHAnsi" w:hAnsiTheme="majorHAnsi" w:cs="Arial"/>
      <w:szCs w:val="18"/>
      <w:lang w:eastAsia="de-DE"/>
    </w:rPr>
  </w:style>
  <w:style w:type="paragraph" w:styleId="Heading4">
    <w:name w:val="heading 4"/>
    <w:basedOn w:val="Normal"/>
    <w:next w:val="Normal"/>
    <w:link w:val="Heading4Char"/>
    <w:uiPriority w:val="19"/>
    <w:unhideWhenUsed/>
    <w:qFormat/>
    <w:rsid w:val="009E5A33"/>
    <w:pPr>
      <w:keepNext/>
      <w:numPr>
        <w:ilvl w:val="3"/>
        <w:numId w:val="7"/>
      </w:numPr>
      <w:spacing w:after="120" w:line="240" w:lineRule="atLeast"/>
      <w:contextualSpacing/>
      <w:outlineLvl w:val="3"/>
    </w:pPr>
    <w:rPr>
      <w:rFonts w:cs="Arial"/>
      <w:szCs w:val="18"/>
      <w:lang w:eastAsia="de-DE"/>
    </w:rPr>
  </w:style>
  <w:style w:type="paragraph" w:styleId="Heading5">
    <w:name w:val="heading 5"/>
    <w:basedOn w:val="Normal"/>
    <w:next w:val="Normal"/>
    <w:link w:val="Heading5Char"/>
    <w:uiPriority w:val="19"/>
    <w:unhideWhenUsed/>
    <w:qFormat/>
    <w:rsid w:val="000B2869"/>
    <w:pPr>
      <w:keepNext/>
      <w:numPr>
        <w:ilvl w:val="4"/>
        <w:numId w:val="7"/>
      </w:numPr>
      <w:spacing w:after="120"/>
      <w:contextualSpacing/>
      <w:outlineLvl w:val="4"/>
    </w:pPr>
    <w:rPr>
      <w:rFonts w:cs="Arial"/>
      <w:szCs w:val="18"/>
      <w:lang w:eastAsia="de-DE"/>
    </w:rPr>
  </w:style>
  <w:style w:type="paragraph" w:styleId="Heading6">
    <w:name w:val="heading 6"/>
    <w:basedOn w:val="Normal"/>
    <w:next w:val="Normal"/>
    <w:link w:val="Heading6Char"/>
    <w:uiPriority w:val="19"/>
    <w:semiHidden/>
    <w:qFormat/>
    <w:rsid w:val="00DB58D5"/>
    <w:pPr>
      <w:numPr>
        <w:ilvl w:val="5"/>
        <w:numId w:val="4"/>
      </w:numPr>
      <w:spacing w:after="120" w:line="240" w:lineRule="atLeast"/>
      <w:contextualSpacing/>
      <w:outlineLvl w:val="5"/>
    </w:pPr>
    <w:rPr>
      <w:bCs/>
      <w:sz w:val="18"/>
      <w:lang w:eastAsia="de-DE"/>
    </w:rPr>
  </w:style>
  <w:style w:type="paragraph" w:styleId="Heading7">
    <w:name w:val="heading 7"/>
    <w:basedOn w:val="Normal"/>
    <w:next w:val="Normal"/>
    <w:link w:val="Heading7Char"/>
    <w:uiPriority w:val="19"/>
    <w:semiHidden/>
    <w:qFormat/>
    <w:rsid w:val="00DB58D5"/>
    <w:pPr>
      <w:numPr>
        <w:ilvl w:val="6"/>
        <w:numId w:val="4"/>
      </w:numPr>
      <w:spacing w:after="120" w:line="240" w:lineRule="atLeast"/>
      <w:contextualSpacing/>
      <w:outlineLvl w:val="6"/>
    </w:pPr>
    <w:rPr>
      <w:sz w:val="18"/>
      <w:szCs w:val="24"/>
      <w:lang w:eastAsia="de-DE"/>
    </w:rPr>
  </w:style>
  <w:style w:type="paragraph" w:styleId="Heading8">
    <w:name w:val="heading 8"/>
    <w:basedOn w:val="Normal"/>
    <w:next w:val="Normal"/>
    <w:link w:val="Heading8Char"/>
    <w:uiPriority w:val="19"/>
    <w:semiHidden/>
    <w:qFormat/>
    <w:rsid w:val="00DB58D5"/>
    <w:pPr>
      <w:numPr>
        <w:ilvl w:val="7"/>
        <w:numId w:val="4"/>
      </w:numPr>
      <w:spacing w:after="120" w:line="240" w:lineRule="atLeast"/>
      <w:contextualSpacing/>
      <w:outlineLvl w:val="7"/>
    </w:pPr>
    <w:rPr>
      <w:iCs/>
      <w:sz w:val="18"/>
      <w:szCs w:val="24"/>
      <w:lang w:eastAsia="de-DE"/>
    </w:rPr>
  </w:style>
  <w:style w:type="paragraph" w:styleId="Heading9">
    <w:name w:val="heading 9"/>
    <w:basedOn w:val="Normal"/>
    <w:next w:val="Normal"/>
    <w:link w:val="Heading9Char"/>
    <w:uiPriority w:val="19"/>
    <w:semiHidden/>
    <w:qFormat/>
    <w:rsid w:val="00DB58D5"/>
    <w:pPr>
      <w:numPr>
        <w:ilvl w:val="8"/>
        <w:numId w:val="4"/>
      </w:numPr>
      <w:tabs>
        <w:tab w:val="left" w:pos="1701"/>
      </w:tabs>
      <w:spacing w:after="120" w:line="240" w:lineRule="atLeast"/>
      <w:contextualSpacing/>
      <w:outlineLvl w:val="8"/>
    </w:pPr>
    <w:rPr>
      <w:sz w:val="18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14"/>
    <w:unhideWhenUsed/>
    <w:rsid w:val="00DB58D5"/>
  </w:style>
  <w:style w:type="character" w:customStyle="1" w:styleId="HeaderChar">
    <w:name w:val="Header Char"/>
    <w:link w:val="Header"/>
    <w:uiPriority w:val="14"/>
    <w:rsid w:val="001E1FA7"/>
    <w:rPr>
      <w:rFonts w:ascii="Arial Narrow" w:hAnsi="Arial Narrow" w:cs="Times New Roman"/>
      <w:sz w:val="20"/>
    </w:rPr>
  </w:style>
  <w:style w:type="paragraph" w:styleId="Footer">
    <w:name w:val="footer"/>
    <w:basedOn w:val="Normal"/>
    <w:link w:val="FooterChar"/>
    <w:uiPriority w:val="10"/>
    <w:rsid w:val="00372AC0"/>
    <w:pPr>
      <w:tabs>
        <w:tab w:val="center" w:pos="4536"/>
        <w:tab w:val="right" w:pos="9072"/>
      </w:tabs>
      <w:spacing w:line="240" w:lineRule="auto"/>
    </w:pPr>
    <w:rPr>
      <w:sz w:val="14"/>
    </w:rPr>
  </w:style>
  <w:style w:type="character" w:customStyle="1" w:styleId="FooterChar">
    <w:name w:val="Footer Char"/>
    <w:link w:val="Footer"/>
    <w:uiPriority w:val="10"/>
    <w:rsid w:val="00372AC0"/>
    <w:rPr>
      <w:sz w:val="14"/>
    </w:rPr>
  </w:style>
  <w:style w:type="paragraph" w:styleId="ListBullet2">
    <w:name w:val="List Bullet 2"/>
    <w:basedOn w:val="Normal"/>
    <w:uiPriority w:val="99"/>
    <w:semiHidden/>
    <w:rsid w:val="00E94DCD"/>
    <w:pPr>
      <w:numPr>
        <w:ilvl w:val="4"/>
        <w:numId w:val="5"/>
      </w:numPr>
    </w:pPr>
  </w:style>
  <w:style w:type="paragraph" w:styleId="ListBullet3">
    <w:name w:val="List Bullet 3"/>
    <w:basedOn w:val="Normal"/>
    <w:uiPriority w:val="99"/>
    <w:semiHidden/>
    <w:rsid w:val="00E94DCD"/>
    <w:pPr>
      <w:numPr>
        <w:ilvl w:val="5"/>
        <w:numId w:val="5"/>
      </w:numPr>
    </w:pPr>
  </w:style>
  <w:style w:type="paragraph" w:styleId="ListBullet4">
    <w:name w:val="List Bullet 4"/>
    <w:basedOn w:val="Normal"/>
    <w:uiPriority w:val="99"/>
    <w:semiHidden/>
    <w:rsid w:val="00E94DCD"/>
    <w:pPr>
      <w:numPr>
        <w:ilvl w:val="6"/>
        <w:numId w:val="5"/>
      </w:numPr>
    </w:pPr>
  </w:style>
  <w:style w:type="paragraph" w:styleId="ListBullet5">
    <w:name w:val="List Bullet 5"/>
    <w:basedOn w:val="Normal"/>
    <w:uiPriority w:val="99"/>
    <w:semiHidden/>
    <w:rsid w:val="00E94DCD"/>
    <w:pPr>
      <w:numPr>
        <w:ilvl w:val="7"/>
        <w:numId w:val="5"/>
      </w:numPr>
    </w:pPr>
  </w:style>
  <w:style w:type="table" w:customStyle="1" w:styleId="BasisTabelle">
    <w:name w:val="Basis Tabelle"/>
    <w:basedOn w:val="TableNormal"/>
    <w:rsid w:val="000B2869"/>
    <w:rPr>
      <w:lang w:eastAsia="de-CH"/>
    </w:rPr>
    <w:tblPr>
      <w:tblStyleRowBandSize w:val="1"/>
      <w:tblBorders>
        <w:bottom w:val="single" w:sz="2" w:space="0" w:color="808080"/>
        <w:insideH w:val="single" w:sz="2" w:space="0" w:color="808080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rPr>
        <w:rFonts w:asciiTheme="majorHAnsi" w:hAnsiTheme="majorHAnsi"/>
        <w:b w:val="0"/>
      </w:rPr>
      <w:tblPr/>
      <w:tcPr>
        <w:tcBorders>
          <w:bottom w:val="single" w:sz="4" w:space="0" w:color="808080"/>
        </w:tcBorders>
      </w:tcPr>
    </w:tblStylePr>
    <w:tblStylePr w:type="band1Horz">
      <w:tblPr/>
      <w:tcPr>
        <w:tcBorders>
          <w:bottom w:val="single" w:sz="4" w:space="0" w:color="808080"/>
        </w:tcBorders>
      </w:tcPr>
    </w:tblStylePr>
    <w:tblStylePr w:type="band2Horz">
      <w:tblPr/>
      <w:tcPr>
        <w:shd w:val="clear" w:color="auto" w:fill="E6E6E6"/>
      </w:tcPr>
    </w:tblStylePr>
  </w:style>
  <w:style w:type="paragraph" w:styleId="Caption">
    <w:name w:val="caption"/>
    <w:basedOn w:val="Normal"/>
    <w:next w:val="Normal"/>
    <w:uiPriority w:val="39"/>
    <w:unhideWhenUsed/>
    <w:rsid w:val="0002682B"/>
    <w:pPr>
      <w:framePr w:h="454" w:wrap="around" w:vAnchor="text" w:hAnchor="text" w:y="1"/>
      <w:suppressLineNumbers/>
      <w:spacing w:before="60" w:after="120" w:line="200" w:lineRule="atLeast"/>
      <w:ind w:right="113"/>
    </w:pPr>
    <w:rPr>
      <w:bCs/>
    </w:rPr>
  </w:style>
  <w:style w:type="character" w:styleId="FollowedHyperlink">
    <w:name w:val="FollowedHyperlink"/>
    <w:uiPriority w:val="41"/>
    <w:semiHidden/>
    <w:unhideWhenUsed/>
    <w:rsid w:val="00DB58D5"/>
    <w:rPr>
      <w:color w:val="auto"/>
      <w:u w:val="single"/>
    </w:rPr>
  </w:style>
  <w:style w:type="paragraph" w:styleId="BlockText">
    <w:name w:val="Block Text"/>
    <w:basedOn w:val="Normal"/>
    <w:uiPriority w:val="99"/>
    <w:semiHidden/>
    <w:rsid w:val="00E94DCD"/>
    <w:pPr>
      <w:ind w:left="1440" w:right="1440"/>
    </w:pPr>
  </w:style>
  <w:style w:type="paragraph" w:customStyle="1" w:styleId="BulletpointsEbene1">
    <w:name w:val="Bulletpoints Ebene 1"/>
    <w:basedOn w:val="Normal"/>
    <w:uiPriority w:val="99"/>
    <w:semiHidden/>
    <w:rsid w:val="00E94DCD"/>
    <w:pPr>
      <w:numPr>
        <w:numId w:val="1"/>
      </w:numPr>
      <w:tabs>
        <w:tab w:val="left" w:pos="454"/>
      </w:tabs>
      <w:spacing w:line="280" w:lineRule="atLeast"/>
    </w:pPr>
    <w:rPr>
      <w:rFonts w:eastAsia="Calibri" w:cs="Arial"/>
    </w:rPr>
  </w:style>
  <w:style w:type="paragraph" w:customStyle="1" w:styleId="BulletpointsEbene2">
    <w:name w:val="Bulletpoints Ebene 2"/>
    <w:basedOn w:val="Normal"/>
    <w:uiPriority w:val="99"/>
    <w:semiHidden/>
    <w:rsid w:val="00E94DCD"/>
    <w:pPr>
      <w:numPr>
        <w:ilvl w:val="1"/>
        <w:numId w:val="1"/>
      </w:numPr>
    </w:pPr>
    <w:rPr>
      <w:rFonts w:eastAsia="Calibri" w:cs="Arial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94DCD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uiPriority w:val="99"/>
    <w:semiHidden/>
    <w:rsid w:val="00D44150"/>
    <w:rPr>
      <w:rFonts w:ascii="Tahoma" w:hAnsi="Tahoma" w:cs="Times New Roman"/>
      <w:sz w:val="20"/>
      <w:szCs w:val="20"/>
      <w:shd w:val="clear" w:color="auto" w:fill="000080"/>
    </w:rPr>
  </w:style>
  <w:style w:type="paragraph" w:styleId="Closing">
    <w:name w:val="Closing"/>
    <w:basedOn w:val="Normal"/>
    <w:link w:val="ClosingChar"/>
    <w:uiPriority w:val="99"/>
    <w:semiHidden/>
    <w:rsid w:val="00E94DCD"/>
  </w:style>
  <w:style w:type="character" w:customStyle="1" w:styleId="ClosingChar">
    <w:name w:val="Closing Char"/>
    <w:link w:val="Closing"/>
    <w:uiPriority w:val="99"/>
    <w:semiHidden/>
    <w:rsid w:val="00D44150"/>
    <w:rPr>
      <w:rFonts w:ascii="Arial Narrow" w:hAnsi="Arial Narrow" w:cs="Times New Roman"/>
    </w:rPr>
  </w:style>
  <w:style w:type="character" w:styleId="Emphasis">
    <w:name w:val="Emphasis"/>
    <w:uiPriority w:val="50"/>
    <w:qFormat/>
    <w:rsid w:val="001665A6"/>
    <w:rPr>
      <w:rFonts w:asciiTheme="majorHAnsi" w:hAnsiTheme="majorHAnsi"/>
      <w:b w:val="0"/>
      <w:iCs/>
      <w:color w:val="66CC33" w:themeColor="accent1"/>
    </w:rPr>
  </w:style>
  <w:style w:type="paragraph" w:styleId="HTMLAddress">
    <w:name w:val="HTML Address"/>
    <w:basedOn w:val="Normal"/>
    <w:link w:val="HTMLAddressChar"/>
    <w:uiPriority w:val="99"/>
    <w:semiHidden/>
    <w:rsid w:val="00E94DCD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D44150"/>
    <w:rPr>
      <w:rFonts w:ascii="Arial Narrow" w:hAnsi="Arial Narrow" w:cs="Times New Roman"/>
      <w:i/>
      <w:iCs/>
    </w:rPr>
  </w:style>
  <w:style w:type="character" w:styleId="HTMLAcronym">
    <w:name w:val="HTML Acronym"/>
    <w:basedOn w:val="DefaultParagraphFont"/>
    <w:uiPriority w:val="99"/>
    <w:semiHidden/>
    <w:rsid w:val="00E94DCD"/>
  </w:style>
  <w:style w:type="character" w:styleId="HTMLSample">
    <w:name w:val="HTML Sample"/>
    <w:uiPriority w:val="99"/>
    <w:semiHidden/>
    <w:rsid w:val="00E94DCD"/>
    <w:rPr>
      <w:rFonts w:ascii="Courier New" w:hAnsi="Courier New"/>
    </w:rPr>
  </w:style>
  <w:style w:type="character" w:styleId="HTMLCode">
    <w:name w:val="HTML Code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Definition">
    <w:name w:val="HTML Definition"/>
    <w:uiPriority w:val="99"/>
    <w:semiHidden/>
    <w:rsid w:val="00E94DCD"/>
    <w:rPr>
      <w:i/>
      <w:iCs/>
    </w:rPr>
  </w:style>
  <w:style w:type="character" w:styleId="HTMLTypewriter">
    <w:name w:val="HTML Typewriter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Keyboard">
    <w:name w:val="HTML Keyboard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Variable">
    <w:name w:val="HTML Variable"/>
    <w:uiPriority w:val="99"/>
    <w:semiHidden/>
    <w:rsid w:val="00E94DCD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rsid w:val="00E94DCD"/>
    <w:rPr>
      <w:rFonts w:ascii="Courier New" w:hAnsi="Courier New"/>
    </w:rPr>
  </w:style>
  <w:style w:type="character" w:customStyle="1" w:styleId="HTMLPreformattedChar">
    <w:name w:val="HTML Preformatted Char"/>
    <w:link w:val="HTMLPreformatted"/>
    <w:uiPriority w:val="99"/>
    <w:semiHidden/>
    <w:rsid w:val="00D44150"/>
    <w:rPr>
      <w:rFonts w:ascii="Courier New" w:hAnsi="Courier New" w:cs="Times New Roman"/>
      <w:sz w:val="20"/>
      <w:szCs w:val="20"/>
    </w:rPr>
  </w:style>
  <w:style w:type="character" w:styleId="HTMLCite">
    <w:name w:val="HTML Cite"/>
    <w:uiPriority w:val="99"/>
    <w:semiHidden/>
    <w:rsid w:val="00E94DCD"/>
    <w:rPr>
      <w:i/>
      <w:iCs/>
    </w:rPr>
  </w:style>
  <w:style w:type="character" w:styleId="Hyperlink">
    <w:name w:val="Hyperlink"/>
    <w:uiPriority w:val="99"/>
    <w:unhideWhenUsed/>
    <w:rsid w:val="00DB58D5"/>
    <w:rPr>
      <w:color w:val="auto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E94DCD"/>
    <w:pPr>
      <w:ind w:left="180" w:hanging="180"/>
    </w:pPr>
  </w:style>
  <w:style w:type="paragraph" w:styleId="IndexHeading">
    <w:name w:val="index heading"/>
    <w:basedOn w:val="Normal"/>
    <w:next w:val="Index1"/>
    <w:uiPriority w:val="32"/>
    <w:semiHidden/>
    <w:unhideWhenUsed/>
    <w:rsid w:val="00E94DCD"/>
    <w:rPr>
      <w:b/>
      <w:bCs/>
    </w:rPr>
  </w:style>
  <w:style w:type="paragraph" w:styleId="MessageHeader">
    <w:name w:val="Message Header"/>
    <w:basedOn w:val="Normal"/>
    <w:link w:val="MessageHeaderChar"/>
    <w:uiPriority w:val="99"/>
    <w:semiHidden/>
    <w:rsid w:val="00E94DC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character" w:customStyle="1" w:styleId="MessageHeaderChar">
    <w:name w:val="Message Header Char"/>
    <w:link w:val="MessageHeader"/>
    <w:uiPriority w:val="99"/>
    <w:semiHidden/>
    <w:rsid w:val="00D44150"/>
    <w:rPr>
      <w:rFonts w:ascii="Arial Narrow" w:hAnsi="Arial Narrow" w:cs="Times New Roman"/>
      <w:sz w:val="24"/>
      <w:shd w:val="pct20" w:color="auto" w:fill="auto"/>
    </w:rPr>
  </w:style>
  <w:style w:type="character" w:styleId="SubtleEmphasis">
    <w:name w:val="Subtle Emphasis"/>
    <w:uiPriority w:val="99"/>
    <w:semiHidden/>
    <w:qFormat/>
    <w:rsid w:val="00703360"/>
    <w:rPr>
      <w:b/>
      <w:iCs/>
      <w:color w:val="auto"/>
    </w:rPr>
  </w:style>
  <w:style w:type="character" w:styleId="SubtleReference">
    <w:name w:val="Subtle Reference"/>
    <w:uiPriority w:val="99"/>
    <w:semiHidden/>
    <w:qFormat/>
    <w:rsid w:val="00E94DCD"/>
    <w:rPr>
      <w:color w:val="auto"/>
      <w:u w:val="single"/>
    </w:rPr>
  </w:style>
  <w:style w:type="paragraph" w:styleId="NormalWeb">
    <w:name w:val="Normal (Web)"/>
    <w:basedOn w:val="Normal"/>
    <w:uiPriority w:val="99"/>
    <w:semiHidden/>
    <w:unhideWhenUsed/>
    <w:rsid w:val="00DB58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de-CH"/>
    </w:rPr>
  </w:style>
  <w:style w:type="paragraph" w:styleId="NormalIndent">
    <w:name w:val="Normal Indent"/>
    <w:basedOn w:val="Normal"/>
    <w:uiPriority w:val="99"/>
    <w:semiHidden/>
    <w:rsid w:val="00E94DCD"/>
    <w:pPr>
      <w:ind w:left="454"/>
    </w:pPr>
  </w:style>
  <w:style w:type="table" w:styleId="Table3Deffects1">
    <w:name w:val="Table 3D effects 1"/>
    <w:basedOn w:val="TableNormal"/>
    <w:semiHidden/>
    <w:rsid w:val="00E94DCD"/>
    <w:rPr>
      <w:rFonts w:ascii="Arial" w:hAnsi="Arial"/>
      <w:lang w:eastAsia="de-CH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E94DCD"/>
    <w:rPr>
      <w:rFonts w:ascii="Arial" w:hAnsi="Arial"/>
      <w:lang w:eastAsia="de-CH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E94DCD"/>
    <w:rPr>
      <w:rFonts w:ascii="Arial" w:hAnsi="Arial"/>
      <w:lang w:eastAsia="de-CH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E94DCD"/>
    <w:rPr>
      <w:rFonts w:ascii="Arial" w:hAnsi="Arial"/>
      <w:lang w:eastAsia="de-CH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E94DCD"/>
    <w:rPr>
      <w:rFonts w:ascii="Arial" w:hAnsi="Arial"/>
      <w:lang w:eastAsia="de-CH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E94DCD"/>
    <w:rPr>
      <w:rFonts w:ascii="Arial" w:hAnsi="Arial"/>
      <w:color w:val="FFFFFF"/>
      <w:lang w:eastAsia="de-CH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E94DCD"/>
    <w:rPr>
      <w:rFonts w:ascii="Arial" w:hAnsi="Arial"/>
      <w:lang w:eastAsia="de-CH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E94DCD"/>
    <w:rPr>
      <w:rFonts w:ascii="Arial" w:hAnsi="Arial"/>
      <w:lang w:eastAsia="de-CH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E94DCD"/>
    <w:rPr>
      <w:rFonts w:ascii="Arial" w:hAnsi="Arial"/>
      <w:color w:val="000080"/>
      <w:lang w:eastAsia="de-CH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DB58D5"/>
    <w:rPr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semiHidden/>
    <w:unhideWhenUsed/>
    <w:qFormat/>
    <w:rsid w:val="00E94DCD"/>
    <w:pPr>
      <w:spacing w:after="240" w:line="400" w:lineRule="atLeast"/>
      <w:contextualSpacing/>
      <w:outlineLvl w:val="0"/>
    </w:pPr>
    <w:rPr>
      <w:rFonts w:ascii="Arial Fett" w:hAnsi="Arial Fett"/>
      <w:b/>
      <w:bCs/>
      <w:smallCaps/>
      <w:sz w:val="32"/>
      <w:szCs w:val="32"/>
    </w:rPr>
  </w:style>
  <w:style w:type="character" w:customStyle="1" w:styleId="TitleChar">
    <w:name w:val="Title Char"/>
    <w:link w:val="Title"/>
    <w:uiPriority w:val="1"/>
    <w:semiHidden/>
    <w:rsid w:val="001E1FA7"/>
    <w:rPr>
      <w:rFonts w:ascii="Arial Fett" w:hAnsi="Arial Fett" w:cs="Times New Roman"/>
      <w:b/>
      <w:bCs/>
      <w:smallCaps/>
      <w:sz w:val="32"/>
      <w:szCs w:val="32"/>
    </w:rPr>
  </w:style>
  <w:style w:type="character" w:customStyle="1" w:styleId="Heading1Char">
    <w:name w:val="Heading 1 Char"/>
    <w:link w:val="Heading1"/>
    <w:uiPriority w:val="19"/>
    <w:rsid w:val="002779AB"/>
    <w:rPr>
      <w:rFonts w:asciiTheme="majorHAnsi" w:hAnsiTheme="majorHAnsi" w:cs="Arial"/>
      <w:bCs/>
      <w:sz w:val="28"/>
      <w:szCs w:val="28"/>
      <w:lang w:eastAsia="de-DE"/>
    </w:rPr>
  </w:style>
  <w:style w:type="character" w:customStyle="1" w:styleId="Heading2Char">
    <w:name w:val="Heading 2 Char"/>
    <w:link w:val="Heading2"/>
    <w:uiPriority w:val="19"/>
    <w:rsid w:val="002779AB"/>
    <w:rPr>
      <w:rFonts w:asciiTheme="majorHAnsi" w:hAnsiTheme="majorHAnsi" w:cs="Arial"/>
      <w:bCs/>
      <w:sz w:val="24"/>
      <w:szCs w:val="24"/>
      <w:lang w:eastAsia="de-DE"/>
    </w:rPr>
  </w:style>
  <w:style w:type="character" w:customStyle="1" w:styleId="Heading3Char">
    <w:name w:val="Heading 3 Char"/>
    <w:link w:val="Heading3"/>
    <w:uiPriority w:val="19"/>
    <w:rsid w:val="002779AB"/>
    <w:rPr>
      <w:rFonts w:asciiTheme="majorHAnsi" w:hAnsiTheme="majorHAnsi" w:cs="Arial"/>
      <w:szCs w:val="18"/>
      <w:lang w:eastAsia="de-DE"/>
    </w:rPr>
  </w:style>
  <w:style w:type="character" w:customStyle="1" w:styleId="Heading4Char">
    <w:name w:val="Heading 4 Char"/>
    <w:link w:val="Heading4"/>
    <w:uiPriority w:val="19"/>
    <w:rsid w:val="009E5A33"/>
    <w:rPr>
      <w:rFonts w:cs="Arial"/>
      <w:szCs w:val="18"/>
      <w:lang w:eastAsia="de-DE"/>
    </w:rPr>
  </w:style>
  <w:style w:type="character" w:customStyle="1" w:styleId="Heading5Char">
    <w:name w:val="Heading 5 Char"/>
    <w:link w:val="Heading5"/>
    <w:uiPriority w:val="19"/>
    <w:rsid w:val="000B2869"/>
    <w:rPr>
      <w:rFonts w:cs="Arial"/>
      <w:szCs w:val="18"/>
      <w:lang w:eastAsia="de-DE"/>
    </w:rPr>
  </w:style>
  <w:style w:type="character" w:customStyle="1" w:styleId="Heading6Char">
    <w:name w:val="Heading 6 Char"/>
    <w:link w:val="Heading6"/>
    <w:uiPriority w:val="19"/>
    <w:semiHidden/>
    <w:rsid w:val="001E1FA7"/>
    <w:rPr>
      <w:bCs/>
      <w:sz w:val="18"/>
      <w:lang w:eastAsia="de-DE"/>
    </w:rPr>
  </w:style>
  <w:style w:type="character" w:customStyle="1" w:styleId="Heading7Char">
    <w:name w:val="Heading 7 Char"/>
    <w:link w:val="Heading7"/>
    <w:uiPriority w:val="19"/>
    <w:semiHidden/>
    <w:rsid w:val="001E1FA7"/>
    <w:rPr>
      <w:sz w:val="18"/>
      <w:szCs w:val="24"/>
      <w:lang w:eastAsia="de-DE"/>
    </w:rPr>
  </w:style>
  <w:style w:type="character" w:customStyle="1" w:styleId="Heading8Char">
    <w:name w:val="Heading 8 Char"/>
    <w:link w:val="Heading8"/>
    <w:uiPriority w:val="19"/>
    <w:semiHidden/>
    <w:rsid w:val="001E1FA7"/>
    <w:rPr>
      <w:iCs/>
      <w:sz w:val="18"/>
      <w:szCs w:val="24"/>
      <w:lang w:eastAsia="de-DE"/>
    </w:rPr>
  </w:style>
  <w:style w:type="character" w:customStyle="1" w:styleId="Heading9Char">
    <w:name w:val="Heading 9 Char"/>
    <w:link w:val="Heading9"/>
    <w:uiPriority w:val="19"/>
    <w:semiHidden/>
    <w:rsid w:val="001E1FA7"/>
    <w:rPr>
      <w:sz w:val="18"/>
      <w:lang w:eastAsia="de-DE"/>
    </w:rPr>
  </w:style>
  <w:style w:type="paragraph" w:styleId="Subtitle">
    <w:name w:val="Subtitle"/>
    <w:basedOn w:val="Normal"/>
    <w:next w:val="Normal"/>
    <w:link w:val="SubtitleChar"/>
    <w:uiPriority w:val="2"/>
    <w:semiHidden/>
    <w:qFormat/>
    <w:rsid w:val="00E94DCD"/>
    <w:pPr>
      <w:spacing w:after="60"/>
      <w:contextualSpacing/>
      <w:outlineLvl w:val="1"/>
    </w:pPr>
    <w:rPr>
      <w:sz w:val="24"/>
    </w:rPr>
  </w:style>
  <w:style w:type="character" w:customStyle="1" w:styleId="SubtitleChar">
    <w:name w:val="Subtitle Char"/>
    <w:link w:val="Subtitle"/>
    <w:uiPriority w:val="2"/>
    <w:semiHidden/>
    <w:rsid w:val="001E1FA7"/>
    <w:rPr>
      <w:rFonts w:ascii="Arial Narrow" w:hAnsi="Arial Narrow" w:cs="Times New Roman"/>
      <w:sz w:val="24"/>
    </w:rPr>
  </w:style>
  <w:style w:type="paragraph" w:styleId="TOC1">
    <w:name w:val="toc 1"/>
    <w:basedOn w:val="Normal"/>
    <w:next w:val="Normal"/>
    <w:uiPriority w:val="39"/>
    <w:unhideWhenUsed/>
    <w:rsid w:val="00A32015"/>
    <w:pPr>
      <w:ind w:left="454" w:right="284" w:hanging="454"/>
    </w:pPr>
    <w:rPr>
      <w:rFonts w:asciiTheme="majorHAnsi" w:hAnsiTheme="majorHAnsi"/>
    </w:rPr>
  </w:style>
  <w:style w:type="paragraph" w:styleId="TOC2">
    <w:name w:val="toc 2"/>
    <w:basedOn w:val="Normal"/>
    <w:next w:val="Normal"/>
    <w:uiPriority w:val="39"/>
    <w:unhideWhenUsed/>
    <w:rsid w:val="00A32015"/>
    <w:pPr>
      <w:ind w:left="1134" w:right="284" w:hanging="680"/>
    </w:pPr>
  </w:style>
  <w:style w:type="paragraph" w:styleId="TOC3">
    <w:name w:val="toc 3"/>
    <w:basedOn w:val="Normal"/>
    <w:next w:val="Normal"/>
    <w:uiPriority w:val="39"/>
    <w:unhideWhenUsed/>
    <w:rsid w:val="00A32015"/>
    <w:pPr>
      <w:ind w:left="1134" w:right="284" w:hanging="680"/>
    </w:pPr>
  </w:style>
  <w:style w:type="paragraph" w:styleId="TOC4">
    <w:name w:val="toc 4"/>
    <w:basedOn w:val="Normal"/>
    <w:next w:val="Normal"/>
    <w:autoRedefine/>
    <w:uiPriority w:val="30"/>
    <w:semiHidden/>
    <w:rsid w:val="00DB58D5"/>
    <w:pPr>
      <w:ind w:left="737" w:hanging="737"/>
    </w:pPr>
  </w:style>
  <w:style w:type="paragraph" w:styleId="TOC5">
    <w:name w:val="toc 5"/>
    <w:basedOn w:val="Normal"/>
    <w:next w:val="Normal"/>
    <w:autoRedefine/>
    <w:uiPriority w:val="30"/>
    <w:semiHidden/>
    <w:rsid w:val="00DB58D5"/>
    <w:pPr>
      <w:ind w:left="1009" w:hanging="1009"/>
    </w:pPr>
  </w:style>
  <w:style w:type="paragraph" w:styleId="TOC6">
    <w:name w:val="toc 6"/>
    <w:basedOn w:val="Normal"/>
    <w:next w:val="Normal"/>
    <w:autoRedefine/>
    <w:uiPriority w:val="30"/>
    <w:semiHidden/>
    <w:rsid w:val="00DB58D5"/>
    <w:pPr>
      <w:ind w:left="1151" w:hanging="1151"/>
    </w:pPr>
  </w:style>
  <w:style w:type="paragraph" w:styleId="TOC7">
    <w:name w:val="toc 7"/>
    <w:basedOn w:val="Normal"/>
    <w:next w:val="Normal"/>
    <w:autoRedefine/>
    <w:uiPriority w:val="30"/>
    <w:semiHidden/>
    <w:rsid w:val="00DB58D5"/>
    <w:pPr>
      <w:ind w:left="1298" w:hanging="1298"/>
    </w:pPr>
  </w:style>
  <w:style w:type="paragraph" w:styleId="TOC8">
    <w:name w:val="toc 8"/>
    <w:basedOn w:val="Normal"/>
    <w:next w:val="Normal"/>
    <w:autoRedefine/>
    <w:uiPriority w:val="30"/>
    <w:semiHidden/>
    <w:rsid w:val="00DB58D5"/>
    <w:pPr>
      <w:ind w:left="1440" w:hanging="1440"/>
    </w:pPr>
  </w:style>
  <w:style w:type="paragraph" w:styleId="TOC9">
    <w:name w:val="toc 9"/>
    <w:basedOn w:val="Normal"/>
    <w:next w:val="Normal"/>
    <w:autoRedefine/>
    <w:uiPriority w:val="30"/>
    <w:semiHidden/>
    <w:rsid w:val="00DB58D5"/>
    <w:pPr>
      <w:ind w:left="1582" w:hanging="1582"/>
    </w:pPr>
  </w:style>
  <w:style w:type="character" w:styleId="IntenseEmphasis">
    <w:name w:val="Intense Emphasis"/>
    <w:uiPriority w:val="50"/>
    <w:qFormat/>
    <w:rsid w:val="001665A6"/>
    <w:rPr>
      <w:rFonts w:asciiTheme="majorHAnsi" w:hAnsiTheme="majorHAnsi"/>
      <w:b w:val="0"/>
      <w:bCs/>
      <w:iCs/>
      <w:caps/>
      <w:color w:val="66CC33" w:themeColor="accent1"/>
    </w:rPr>
  </w:style>
  <w:style w:type="paragraph" w:styleId="ListParagraph">
    <w:name w:val="List Paragraph"/>
    <w:basedOn w:val="Normal"/>
    <w:uiPriority w:val="99"/>
    <w:semiHidden/>
    <w:unhideWhenUsed/>
    <w:rsid w:val="00DB58D5"/>
    <w:pPr>
      <w:ind w:left="72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3E3705"/>
    <w:pPr>
      <w:spacing w:line="270" w:lineRule="atLeast"/>
      <w:ind w:left="1191" w:right="2552" w:hanging="794"/>
      <w:contextualSpacing/>
    </w:pPr>
    <w:rPr>
      <w:rFonts w:ascii="ATP Univers" w:hAnsi="ATP Univers"/>
      <w:lang w:val="de-DE"/>
    </w:rPr>
  </w:style>
  <w:style w:type="paragraph" w:styleId="ListContinue2">
    <w:name w:val="List Continue 2"/>
    <w:basedOn w:val="Normal"/>
    <w:uiPriority w:val="99"/>
    <w:semiHidden/>
    <w:unhideWhenUsed/>
    <w:rsid w:val="003E3705"/>
    <w:pPr>
      <w:tabs>
        <w:tab w:val="left" w:pos="397"/>
      </w:tabs>
      <w:spacing w:line="270" w:lineRule="atLeast"/>
      <w:ind w:left="1985" w:right="2552" w:hanging="1191"/>
      <w:contextualSpacing/>
    </w:pPr>
    <w:rPr>
      <w:rFonts w:ascii="ATP Univers" w:hAnsi="ATP Univers"/>
      <w:lang w:val="de-DE"/>
    </w:rPr>
  </w:style>
  <w:style w:type="paragraph" w:customStyle="1" w:styleId="FusszeilePfad">
    <w:name w:val="Fusszeile Pfad"/>
    <w:basedOn w:val="Footer"/>
    <w:uiPriority w:val="9"/>
    <w:rsid w:val="00DB58D5"/>
    <w:pPr>
      <w:jc w:val="center"/>
    </w:pPr>
  </w:style>
  <w:style w:type="paragraph" w:customStyle="1" w:styleId="BulletpointsLevel1">
    <w:name w:val="Bulletpoints Level 1"/>
    <w:basedOn w:val="Normal"/>
    <w:uiPriority w:val="3"/>
    <w:qFormat/>
    <w:rsid w:val="00E37B1D"/>
    <w:pPr>
      <w:numPr>
        <w:numId w:val="5"/>
      </w:numPr>
      <w:tabs>
        <w:tab w:val="right" w:pos="454"/>
      </w:tabs>
      <w:spacing w:before="60"/>
    </w:pPr>
  </w:style>
  <w:style w:type="paragraph" w:customStyle="1" w:styleId="BulletpointsLevel2">
    <w:name w:val="Bulletpoints Level 2"/>
    <w:basedOn w:val="Normal"/>
    <w:uiPriority w:val="4"/>
    <w:qFormat/>
    <w:rsid w:val="00DB58D5"/>
    <w:pPr>
      <w:numPr>
        <w:ilvl w:val="1"/>
        <w:numId w:val="5"/>
      </w:numPr>
    </w:pPr>
  </w:style>
  <w:style w:type="paragraph" w:customStyle="1" w:styleId="Lettering">
    <w:name w:val="Lettering"/>
    <w:basedOn w:val="Normal"/>
    <w:uiPriority w:val="5"/>
    <w:qFormat/>
    <w:rsid w:val="00DB58D5"/>
    <w:pPr>
      <w:numPr>
        <w:numId w:val="11"/>
      </w:numPr>
      <w:spacing w:before="60"/>
    </w:pPr>
  </w:style>
  <w:style w:type="paragraph" w:customStyle="1" w:styleId="noBulletpoint">
    <w:name w:val="noBulletpoint"/>
    <w:basedOn w:val="Normal"/>
    <w:uiPriority w:val="4"/>
    <w:qFormat/>
    <w:rsid w:val="00DB58D5"/>
    <w:pPr>
      <w:numPr>
        <w:ilvl w:val="2"/>
        <w:numId w:val="5"/>
      </w:numPr>
      <w:spacing w:before="60"/>
    </w:pPr>
  </w:style>
  <w:style w:type="paragraph" w:customStyle="1" w:styleId="Numbering">
    <w:name w:val="Numbering"/>
    <w:basedOn w:val="Normal"/>
    <w:uiPriority w:val="6"/>
    <w:qFormat/>
    <w:rsid w:val="00DB58D5"/>
    <w:pPr>
      <w:numPr>
        <w:numId w:val="10"/>
      </w:numPr>
      <w:spacing w:before="60"/>
    </w:pPr>
  </w:style>
  <w:style w:type="paragraph" w:customStyle="1" w:styleId="SensirionSubtitle">
    <w:name w:val="Sensirion Subtitle"/>
    <w:basedOn w:val="Normal"/>
    <w:uiPriority w:val="2"/>
    <w:qFormat/>
    <w:rsid w:val="002779AB"/>
    <w:pPr>
      <w:spacing w:line="260" w:lineRule="exact"/>
      <w:contextualSpacing/>
    </w:pPr>
    <w:rPr>
      <w:rFonts w:asciiTheme="majorHAnsi" w:hAnsiTheme="majorHAnsi"/>
      <w:lang w:eastAsia="de-DE"/>
    </w:rPr>
  </w:style>
  <w:style w:type="paragraph" w:customStyle="1" w:styleId="SensirionTitle">
    <w:name w:val="Sensirion Title"/>
    <w:basedOn w:val="Normal"/>
    <w:uiPriority w:val="1"/>
    <w:qFormat/>
    <w:rsid w:val="002779AB"/>
    <w:pPr>
      <w:spacing w:line="320" w:lineRule="exact"/>
      <w:contextualSpacing/>
    </w:pPr>
    <w:rPr>
      <w:rFonts w:asciiTheme="majorHAnsi" w:hAnsiTheme="majorHAnsi"/>
      <w:sz w:val="28"/>
    </w:rPr>
  </w:style>
  <w:style w:type="paragraph" w:customStyle="1" w:styleId="Marginale">
    <w:name w:val="Marginale"/>
    <w:basedOn w:val="Normal"/>
    <w:uiPriority w:val="7"/>
    <w:qFormat/>
    <w:rsid w:val="001665A6"/>
    <w:pPr>
      <w:framePr w:w="2268" w:hSpace="567" w:wrap="around" w:vAnchor="text" w:hAnchor="text" w:xAlign="right" w:y="1"/>
    </w:pPr>
    <w:rPr>
      <w:color w:val="66CC33" w:themeColor="accent1"/>
    </w:rPr>
  </w:style>
  <w:style w:type="paragraph" w:customStyle="1" w:styleId="MarginaleText">
    <w:name w:val="Marginale Text"/>
    <w:basedOn w:val="Normal"/>
    <w:uiPriority w:val="8"/>
    <w:qFormat/>
    <w:rsid w:val="00DB58D5"/>
    <w:pPr>
      <w:ind w:right="2835"/>
    </w:pPr>
  </w:style>
  <w:style w:type="paragraph" w:styleId="TableofFigures">
    <w:name w:val="table of figures"/>
    <w:basedOn w:val="Normal"/>
    <w:next w:val="Normal"/>
    <w:uiPriority w:val="99"/>
    <w:unhideWhenUsed/>
    <w:rsid w:val="00DB58D5"/>
    <w:pPr>
      <w:ind w:right="284"/>
    </w:pPr>
  </w:style>
  <w:style w:type="paragraph" w:styleId="Quote">
    <w:name w:val="Quote"/>
    <w:basedOn w:val="Normal"/>
    <w:next w:val="Normal"/>
    <w:link w:val="QuoteChar"/>
    <w:uiPriority w:val="99"/>
    <w:semiHidden/>
    <w:rsid w:val="00DB58D5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D44150"/>
    <w:rPr>
      <w:rFonts w:ascii="Arial Narrow" w:hAnsi="Arial Narrow" w:cs="Times New Roman"/>
      <w:i/>
      <w:iCs/>
      <w:color w:val="000000"/>
    </w:rPr>
  </w:style>
  <w:style w:type="paragraph" w:styleId="EndnoteText">
    <w:name w:val="endnote text"/>
    <w:basedOn w:val="Normal"/>
    <w:link w:val="EndnoteTextChar"/>
    <w:uiPriority w:val="49"/>
    <w:semiHidden/>
    <w:unhideWhenUsed/>
    <w:rsid w:val="00DB58D5"/>
  </w:style>
  <w:style w:type="character" w:customStyle="1" w:styleId="EndnoteTextChar">
    <w:name w:val="Endnote Text Char"/>
    <w:link w:val="EndnoteText"/>
    <w:uiPriority w:val="49"/>
    <w:semiHidden/>
    <w:rsid w:val="001E1FA7"/>
    <w:rPr>
      <w:rFonts w:ascii="Arial Narrow" w:hAnsi="Arial Narrow" w:cs="Times New Roman"/>
      <w:sz w:val="20"/>
    </w:rPr>
  </w:style>
  <w:style w:type="character" w:styleId="EndnoteReference">
    <w:name w:val="endnote reference"/>
    <w:uiPriority w:val="49"/>
    <w:semiHidden/>
    <w:unhideWhenUsed/>
    <w:rsid w:val="00DB58D5"/>
    <w:rPr>
      <w:color w:val="auto"/>
      <w:vertAlign w:val="superscript"/>
    </w:rPr>
  </w:style>
  <w:style w:type="paragraph" w:styleId="FootnoteText">
    <w:name w:val="footnote text"/>
    <w:basedOn w:val="Normal"/>
    <w:link w:val="FootnoteTextChar"/>
    <w:uiPriority w:val="49"/>
    <w:semiHidden/>
    <w:unhideWhenUsed/>
    <w:rsid w:val="00DB58D5"/>
  </w:style>
  <w:style w:type="character" w:customStyle="1" w:styleId="FootnoteTextChar">
    <w:name w:val="Footnote Text Char"/>
    <w:link w:val="FootnoteText"/>
    <w:uiPriority w:val="49"/>
    <w:semiHidden/>
    <w:rsid w:val="001E1FA7"/>
    <w:rPr>
      <w:rFonts w:ascii="Arial Narrow" w:hAnsi="Arial Narrow" w:cs="Times New Roman"/>
      <w:sz w:val="20"/>
    </w:rPr>
  </w:style>
  <w:style w:type="character" w:styleId="FootnoteReference">
    <w:name w:val="footnote reference"/>
    <w:uiPriority w:val="49"/>
    <w:semiHidden/>
    <w:unhideWhenUsed/>
    <w:rsid w:val="00DB58D5"/>
    <w:rPr>
      <w:color w:val="auto"/>
      <w:vertAlign w:val="superscript"/>
    </w:rPr>
  </w:style>
  <w:style w:type="table" w:styleId="LightShading-Accent2">
    <w:name w:val="Light Shading Accent 2"/>
    <w:aliases w:val="SEN: Tabelle warm grey"/>
    <w:basedOn w:val="TableNormal"/>
    <w:uiPriority w:val="60"/>
    <w:rsid w:val="00DB58D5"/>
    <w:rPr>
      <w:lang w:eastAsia="de-CH"/>
    </w:rPr>
    <w:tblPr>
      <w:tblStyleRowBandSize w:val="1"/>
      <w:tblStyleColBandSize w:val="1"/>
      <w:tblBorders>
        <w:top w:val="single" w:sz="8" w:space="0" w:color="C8BBBB"/>
        <w:bottom w:val="single" w:sz="8" w:space="0" w:color="C8BBBB"/>
      </w:tblBorders>
      <w:tblCellMar>
        <w:top w:w="28" w:type="dxa"/>
        <w:left w:w="0" w:type="dxa"/>
        <w:bottom w:w="28" w:type="dxa"/>
        <w:right w:w="0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BBB"/>
          <w:left w:val="nil"/>
          <w:bottom w:val="single" w:sz="8" w:space="0" w:color="C8BBBB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nil"/>
          <w:left w:val="nil"/>
          <w:bottom w:val="single" w:sz="8" w:space="0" w:color="C8BBBB"/>
          <w:right w:val="nil"/>
          <w:insideH w:val="nil"/>
          <w:insideV w:val="nil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F8F8"/>
      </w:tcPr>
    </w:tblStylePr>
  </w:style>
  <w:style w:type="paragraph" w:styleId="TOCHeading">
    <w:name w:val="TOC Heading"/>
    <w:basedOn w:val="Heading1"/>
    <w:next w:val="Normal"/>
    <w:uiPriority w:val="39"/>
    <w:rsid w:val="00DB58D5"/>
    <w:pPr>
      <w:keepLines/>
      <w:numPr>
        <w:numId w:val="0"/>
      </w:numPr>
      <w:spacing w:before="240" w:line="240" w:lineRule="auto"/>
      <w:outlineLvl w:val="9"/>
    </w:pPr>
    <w:rPr>
      <w:rFonts w:cs="Times New Roman"/>
      <w:bCs w:val="0"/>
    </w:rPr>
  </w:style>
  <w:style w:type="table" w:styleId="MediumList1-Accent2">
    <w:name w:val="Medium List 1 Accent 2"/>
    <w:basedOn w:val="TableNormal"/>
    <w:uiPriority w:val="65"/>
    <w:rsid w:val="00DB58D5"/>
    <w:rPr>
      <w:color w:val="000000"/>
      <w:lang w:eastAsia="de-CH"/>
    </w:rPr>
    <w:tblPr>
      <w:tblStyleRowBandSize w:val="1"/>
      <w:tblStyleColBandSize w:val="1"/>
      <w:tblBorders>
        <w:top w:val="single" w:sz="8" w:space="0" w:color="EBE6E6"/>
        <w:bottom w:val="single" w:sz="8" w:space="0" w:color="EBE6E6"/>
      </w:tblBorders>
    </w:tblPr>
    <w:tblStylePr w:type="firstRow">
      <w:rPr>
        <w:rFonts w:ascii="Arial Narrow" w:eastAsia="Times New Roman" w:hAnsi="Arial Narrow" w:cs="Times New Roman"/>
      </w:rPr>
      <w:tblPr/>
      <w:tcPr>
        <w:tcBorders>
          <w:top w:val="nil"/>
          <w:bottom w:val="single" w:sz="8" w:space="0" w:color="EBE6E6"/>
        </w:tcBorders>
      </w:tcPr>
    </w:tblStylePr>
    <w:tblStylePr w:type="lastRow">
      <w:rPr>
        <w:b/>
        <w:bCs/>
        <w:color w:val="000000"/>
      </w:rPr>
      <w:tblPr/>
      <w:tcPr>
        <w:tcBorders>
          <w:top w:val="single" w:sz="8" w:space="0" w:color="EBE6E6"/>
          <w:bottom w:val="single" w:sz="8" w:space="0" w:color="EBE6E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BE6E6"/>
          <w:bottom w:val="single" w:sz="8" w:space="0" w:color="EBE6E6"/>
        </w:tcBorders>
      </w:tcPr>
    </w:tblStylePr>
    <w:tblStylePr w:type="band1Vert">
      <w:tblPr/>
      <w:tcPr>
        <w:shd w:val="clear" w:color="auto" w:fill="FAF8F8"/>
      </w:tcPr>
    </w:tblStylePr>
    <w:tblStylePr w:type="band1Horz">
      <w:tblPr/>
      <w:tcPr>
        <w:shd w:val="clear" w:color="auto" w:fill="FAF8F8"/>
      </w:tcPr>
    </w:tblStylePr>
  </w:style>
  <w:style w:type="character" w:styleId="PageNumber">
    <w:name w:val="page number"/>
    <w:basedOn w:val="DefaultParagraphFont"/>
    <w:uiPriority w:val="15"/>
    <w:semiHidden/>
    <w:rsid w:val="00DB58D5"/>
  </w:style>
  <w:style w:type="numbering" w:customStyle="1" w:styleId="SensirionListealt">
    <w:name w:val="Sensirion Liste alt"/>
    <w:uiPriority w:val="99"/>
    <w:rsid w:val="00DB58D5"/>
    <w:pPr>
      <w:numPr>
        <w:numId w:val="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58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44150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99"/>
    <w:unhideWhenUsed/>
    <w:rsid w:val="00C3756F"/>
    <w:pPr>
      <w:numPr>
        <w:ilvl w:val="3"/>
        <w:numId w:val="5"/>
      </w:numPr>
      <w:spacing w:before="6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840AA5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49"/>
    <w:unhideWhenUsed/>
    <w:qFormat/>
    <w:rsid w:val="001E282A"/>
    <w:rPr>
      <w:rFonts w:asciiTheme="majorHAnsi" w:hAnsiTheme="majorHAnsi"/>
      <w:b w:val="0"/>
      <w:bCs/>
    </w:rPr>
  </w:style>
  <w:style w:type="numbering" w:customStyle="1" w:styleId="SensirionListBulletPoints">
    <w:name w:val="Sensirion List Bullet Points"/>
    <w:uiPriority w:val="99"/>
    <w:rsid w:val="00C3756F"/>
    <w:pPr>
      <w:numPr>
        <w:numId w:val="5"/>
      </w:numPr>
    </w:pPr>
  </w:style>
  <w:style w:type="numbering" w:customStyle="1" w:styleId="SensirionList123Heading">
    <w:name w:val="Sensirion List 123 Heading"/>
    <w:uiPriority w:val="99"/>
    <w:rsid w:val="00A93798"/>
    <w:pPr>
      <w:numPr>
        <w:numId w:val="7"/>
      </w:numPr>
    </w:pPr>
  </w:style>
  <w:style w:type="numbering" w:customStyle="1" w:styleId="SensirionList123Numbering">
    <w:name w:val="Sensirion List 123 Numbering"/>
    <w:uiPriority w:val="99"/>
    <w:rsid w:val="000903CE"/>
    <w:pPr>
      <w:numPr>
        <w:numId w:val="10"/>
      </w:numPr>
    </w:pPr>
  </w:style>
  <w:style w:type="numbering" w:customStyle="1" w:styleId="SensirionListabcLettering">
    <w:name w:val="Sensirion List abc Lettering"/>
    <w:uiPriority w:val="99"/>
    <w:rsid w:val="000903CE"/>
    <w:pPr>
      <w:numPr>
        <w:numId w:val="11"/>
      </w:numPr>
    </w:pPr>
  </w:style>
  <w:style w:type="paragraph" w:styleId="IntenseQuote">
    <w:name w:val="Intense Quote"/>
    <w:basedOn w:val="Normal"/>
    <w:next w:val="Normal"/>
    <w:link w:val="IntenseQuoteChar"/>
    <w:uiPriority w:val="99"/>
    <w:semiHidden/>
    <w:unhideWhenUsed/>
    <w:qFormat/>
    <w:rsid w:val="00AA0A12"/>
    <w:pPr>
      <w:pBdr>
        <w:top w:val="single" w:sz="4" w:space="10" w:color="4C9826" w:themeColor="accent1" w:themeShade="BF"/>
        <w:bottom w:val="single" w:sz="4" w:space="10" w:color="4C9826" w:themeColor="accent1" w:themeShade="BF"/>
      </w:pBdr>
      <w:spacing w:before="360" w:after="360"/>
      <w:ind w:left="864" w:right="864"/>
      <w:jc w:val="center"/>
    </w:pPr>
    <w:rPr>
      <w:i/>
      <w:iCs/>
      <w:color w:val="4C982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rsid w:val="00AA0A12"/>
    <w:rPr>
      <w:i/>
      <w:iCs/>
      <w:color w:val="4C9826" w:themeColor="accent1" w:themeShade="BF"/>
    </w:rPr>
  </w:style>
  <w:style w:type="character" w:styleId="IntenseReference">
    <w:name w:val="Intense Reference"/>
    <w:basedOn w:val="DefaultParagraphFont"/>
    <w:uiPriority w:val="99"/>
    <w:semiHidden/>
    <w:unhideWhenUsed/>
    <w:qFormat/>
    <w:rsid w:val="00AA0A12"/>
    <w:rPr>
      <w:b/>
      <w:bCs/>
      <w:smallCaps/>
      <w:color w:val="4C9826" w:themeColor="accent1" w:themeShade="BF"/>
      <w:spacing w:val="5"/>
    </w:rPr>
  </w:style>
  <w:style w:type="paragraph" w:customStyle="1" w:styleId="A">
    <w:name w:val="正文 A"/>
    <w:rsid w:val="00C414F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 Unicode MS" w:eastAsia="Arial Unicode MS" w:hAnsi="Arial Unicode MS" w:cs="Arial Unicode MS" w:hint="eastAsia"/>
      <w:color w:val="000000"/>
      <w:sz w:val="24"/>
      <w:szCs w:val="24"/>
      <w:u w:color="000000"/>
      <w:bdr w:val="nil"/>
      <w:lang w:val="zh-TW" w:eastAsia="zh-TW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yperlink2">
    <w:name w:val="Hyperlink.2"/>
    <w:rsid w:val="00C414FB"/>
    <w:rPr>
      <w:rFonts w:ascii="Arial Narrow" w:hAnsi="Arial Narrow"/>
      <w:lang w:val="en-US"/>
    </w:rPr>
  </w:style>
  <w:style w:type="character" w:customStyle="1" w:styleId="a0">
    <w:name w:val="无"/>
    <w:rsid w:val="00C414FB"/>
  </w:style>
  <w:style w:type="character" w:customStyle="1" w:styleId="Hyperlink1">
    <w:name w:val="Hyperlink.1"/>
    <w:basedOn w:val="a0"/>
    <w:rsid w:val="00C414FB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7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ensirion.com.cn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Sensirion">
  <a:themeElements>
    <a:clrScheme name="Sensirion Colors">
      <a:dk1>
        <a:srgbClr val="000000"/>
      </a:dk1>
      <a:lt1>
        <a:srgbClr val="FFFFFF"/>
      </a:lt1>
      <a:dk2>
        <a:srgbClr val="616161"/>
      </a:dk2>
      <a:lt2>
        <a:srgbClr val="BDBDBD"/>
      </a:lt2>
      <a:accent1>
        <a:srgbClr val="66CC33"/>
      </a:accent1>
      <a:accent2>
        <a:srgbClr val="A3E085"/>
      </a:accent2>
      <a:accent3>
        <a:srgbClr val="C2EBAD"/>
      </a:accent3>
      <a:accent4>
        <a:srgbClr val="024430"/>
      </a:accent4>
      <a:accent5>
        <a:srgbClr val="004494"/>
      </a:accent5>
      <a:accent6>
        <a:srgbClr val="660099"/>
      </a:accent6>
      <a:hlink>
        <a:srgbClr val="000000"/>
      </a:hlink>
      <a:folHlink>
        <a:srgbClr val="000000"/>
      </a:folHlink>
    </a:clrScheme>
    <a:fontScheme name="Sensirion Fonts">
      <a:majorFont>
        <a:latin typeface="Segoe UI Semibold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>
    <a:extraClrScheme>
      <a:clrScheme name="Sensirion">
        <a:dk1>
          <a:srgbClr val="000000"/>
        </a:dk1>
        <a:lt1>
          <a:srgbClr val="FFFFFF"/>
        </a:lt1>
        <a:dk2>
          <a:srgbClr val="616161"/>
        </a:dk2>
        <a:lt2>
          <a:srgbClr val="BDBDBD"/>
        </a:lt2>
        <a:accent1>
          <a:srgbClr val="66CC33"/>
        </a:accent1>
        <a:accent2>
          <a:srgbClr val="A3E085"/>
        </a:accent2>
        <a:accent3>
          <a:srgbClr val="C2EBAD"/>
        </a:accent3>
        <a:accent4>
          <a:srgbClr val="024430"/>
        </a:accent4>
        <a:accent5>
          <a:srgbClr val="004494"/>
        </a:accent5>
        <a:accent6>
          <a:srgbClr val="660099"/>
        </a:accent6>
        <a:hlink>
          <a:srgbClr val="000000"/>
        </a:hlink>
        <a:folHlink>
          <a:srgbClr val="000000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  <a:custClrLst>
    <a:custClr name="Sensirion Green 100%">
      <a:srgbClr val="66CC33"/>
    </a:custClr>
    <a:custClr name="Sensirion Green 60%">
      <a:srgbClr val="A3E085"/>
    </a:custClr>
    <a:custClr name="Sensirion Green 40%">
      <a:srgbClr val="C2EBAD"/>
    </a:custClr>
    <a:custClr name="Sensirion Green 20%">
      <a:srgbClr val="E0F5D6"/>
    </a:custClr>
    <a:custClr name="Weiss">
      <a:srgbClr val="FFFFFF"/>
    </a:custClr>
    <a:custClr name="Weiss">
      <a:srgbClr val="FFFFFF"/>
    </a:custClr>
    <a:custClr name="Weiss">
      <a:srgbClr val="FFFFFF"/>
    </a:custClr>
    <a:custClr name="PCB Green">
      <a:srgbClr val="024430"/>
    </a:custClr>
    <a:custClr name="Cadmium Blue">
      <a:srgbClr val="004494"/>
    </a:custClr>
    <a:custClr name="Solid Purple">
      <a:srgbClr val="660099"/>
    </a:custClr>
    <a:custClr name="Black 100%">
      <a:srgbClr val="000000"/>
    </a:custClr>
    <a:custClr name="Black 60% - Cool Gray 9">
      <a:srgbClr val="616161"/>
    </a:custClr>
    <a:custClr name="Black 30% - Cool Gray 6">
      <a:srgbClr val="BDBDBD"/>
    </a:custClr>
    <a:custClr name="Black 20% - Cool Gray 2">
      <a:srgbClr val="EEEEEE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Black 100%">
      <a:srgbClr val="000000"/>
    </a:custClr>
    <a:custClr name="Black 90%">
      <a:srgbClr val="191919"/>
    </a:custClr>
    <a:custClr name="Black 80%">
      <a:srgbClr val="333333"/>
    </a:custClr>
    <a:custClr name="Black 70%">
      <a:srgbClr val="4D4D4D"/>
    </a:custClr>
    <a:custClr name="Black 60%">
      <a:srgbClr val="666666"/>
    </a:custClr>
    <a:custClr name="Black 50%">
      <a:srgbClr val="808080"/>
    </a:custClr>
    <a:custClr name="Black 40%">
      <a:srgbClr val="999999"/>
    </a:custClr>
    <a:custClr name="Black 30%">
      <a:srgbClr val="B3B3B3"/>
    </a:custClr>
    <a:custClr name="Black 20%">
      <a:srgbClr val="CCCCCC"/>
    </a:custClr>
    <a:custClr name="Black 10%">
      <a:srgbClr val="E6E6E6"/>
    </a:custClr>
  </a:custClrLst>
  <a:extLst>
    <a:ext uri="{05A4C25C-085E-4340-85A3-A5531E510DB2}">
      <thm15:themeFamily xmlns:thm15="http://schemas.microsoft.com/office/thememl/2012/main" name="Sensirion" id="{6777E48B-2A95-4C2F-B6C2-375E2ACD4838}" vid="{71CDBA1E-0F08-484F-815D-DA716DEDBC0C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226ec7-1124-4a59-96a7-46494b53e4e8">
      <Terms xmlns="http://schemas.microsoft.com/office/infopath/2007/PartnerControls"/>
    </lcf76f155ced4ddcb4097134ff3c332f>
    <TaxCatchAll xmlns="b1fe39c8-28e8-4fc2-89c1-b80381c4dc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86A1874FE21B44BAD3A316A1A6FBD9" ma:contentTypeVersion="21" ma:contentTypeDescription="Create a new document." ma:contentTypeScope="" ma:versionID="ed3f02d2497dbaca1d171a4875acb34b">
  <xsd:schema xmlns:xsd="http://www.w3.org/2001/XMLSchema" xmlns:xs="http://www.w3.org/2001/XMLSchema" xmlns:p="http://schemas.microsoft.com/office/2006/metadata/properties" xmlns:ns2="b1fe39c8-28e8-4fc2-89c1-b80381c4dc8f" xmlns:ns3="22226ec7-1124-4a59-96a7-46494b53e4e8" targetNamespace="http://schemas.microsoft.com/office/2006/metadata/properties" ma:root="true" ma:fieldsID="0aa2ad769cc70dae57a20c406b22d9b1" ns2:_="" ns3:_="">
    <xsd:import namespace="b1fe39c8-28e8-4fc2-89c1-b80381c4dc8f"/>
    <xsd:import namespace="22226ec7-1124-4a59-96a7-46494b53e4e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fe39c8-28e8-4fc2-89c1-b80381c4dc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c4d3853-b94c-4bb2-9452-7e61016c30cd}" ma:internalName="TaxCatchAll" ma:showField="CatchAllData" ma:web="b1fe39c8-28e8-4fc2-89c1-b80381c4dc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26ec7-1124-4a59-96a7-46494b53e4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b8de631-2c85-4ba1-af09-54e0ec8ee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7CF7A-0851-4313-B2FD-8DB4341E640C}">
  <ds:schemaRefs>
    <ds:schemaRef ds:uri="http://schemas.microsoft.com/office/2006/metadata/properties"/>
    <ds:schemaRef ds:uri="http://schemas.microsoft.com/office/infopath/2007/PartnerControls"/>
    <ds:schemaRef ds:uri="22226ec7-1124-4a59-96a7-46494b53e4e8"/>
    <ds:schemaRef ds:uri="b1fe39c8-28e8-4fc2-89c1-b80381c4dc8f"/>
  </ds:schemaRefs>
</ds:datastoreItem>
</file>

<file path=customXml/itemProps2.xml><?xml version="1.0" encoding="utf-8"?>
<ds:datastoreItem xmlns:ds="http://schemas.openxmlformats.org/officeDocument/2006/customXml" ds:itemID="{B8D48BD0-E55B-4158-9DB8-D378A90939D6}"/>
</file>

<file path=customXml/itemProps3.xml><?xml version="1.0" encoding="utf-8"?>
<ds:datastoreItem xmlns:ds="http://schemas.openxmlformats.org/officeDocument/2006/customXml" ds:itemID="{C2C34F52-750A-4809-A62E-4DD5D8B80AD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23FE86-530B-4FFF-A37E-0E63A620D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</Words>
  <Characters>1027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Template</dc:title>
  <dc:subject/>
  <dc:creator>Laura Prioli</dc:creator>
  <cp:keywords/>
  <dc:description/>
  <cp:lastModifiedBy>Laura Prioli</cp:lastModifiedBy>
  <cp:revision>8</cp:revision>
  <cp:lastPrinted>2023-10-09T08:18:00Z</cp:lastPrinted>
  <dcterms:created xsi:type="dcterms:W3CDTF">2025-11-18T09:55:00Z</dcterms:created>
  <dcterms:modified xsi:type="dcterms:W3CDTF">2025-12-01T09:25:00Z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0x010100F886A1874FE21B44BAD3A316A1A6FBD9</vt:lpwstr>
  </property>
</Properties>
</file>