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A1A41" w14:textId="77777777" w:rsidR="00464837" w:rsidRDefault="002D24B5">
      <w:pPr>
        <w:pStyle w:val="A0"/>
        <w:rPr>
          <w:rFonts w:ascii="Arial Narrow" w:eastAsia="Arial Narrow" w:hAnsi="Arial Narrow" w:cs="Arial Narrow"/>
          <w:b/>
          <w:bCs/>
          <w:sz w:val="20"/>
          <w:szCs w:val="20"/>
        </w:rPr>
      </w:pPr>
      <w:r>
        <w:rPr>
          <w:rFonts w:ascii="Arial Narrow" w:hAnsi="Arial Narrow"/>
          <w:b/>
          <w:bCs/>
          <w:sz w:val="20"/>
          <w:szCs w:val="20"/>
        </w:rPr>
        <w:t>Media Release</w:t>
      </w:r>
    </w:p>
    <w:p w14:paraId="15EE125F" w14:textId="1D5FAA25" w:rsidR="00464837" w:rsidRDefault="00B07C52">
      <w:pPr>
        <w:pStyle w:val="A0"/>
        <w:pBdr>
          <w:bottom w:val="single" w:sz="4" w:space="0" w:color="000000"/>
        </w:pBdr>
        <w:rPr>
          <w:rFonts w:ascii="Arial Narrow" w:eastAsia="Arial Narrow" w:hAnsi="Arial Narrow" w:cs="Arial Narrow"/>
          <w:sz w:val="20"/>
          <w:szCs w:val="20"/>
        </w:rPr>
      </w:pPr>
      <w:r w:rsidRPr="00B07C52">
        <w:rPr>
          <w:rFonts w:ascii="Arial Narrow" w:hAnsi="Arial Narrow"/>
          <w:sz w:val="20"/>
          <w:szCs w:val="20"/>
        </w:rPr>
        <w:t>29</w:t>
      </w:r>
      <w:r w:rsidR="002D24B5" w:rsidRPr="00B07C52">
        <w:rPr>
          <w:rFonts w:ascii="Arial Narrow" w:hAnsi="Arial Narrow"/>
          <w:sz w:val="20"/>
          <w:szCs w:val="20"/>
        </w:rPr>
        <w:t xml:space="preserve"> </w:t>
      </w:r>
      <w:r w:rsidRPr="00B07C52">
        <w:rPr>
          <w:rFonts w:ascii="Arial Narrow" w:hAnsi="Arial Narrow"/>
          <w:sz w:val="20"/>
          <w:szCs w:val="20"/>
        </w:rPr>
        <w:t>September</w:t>
      </w:r>
      <w:r w:rsidR="002D24B5">
        <w:rPr>
          <w:rFonts w:ascii="Arial Narrow" w:hAnsi="Arial Narrow"/>
          <w:sz w:val="20"/>
          <w:szCs w:val="20"/>
        </w:rPr>
        <w:t xml:space="preserve"> 2022, Sensirion AG, 8712 St</w:t>
      </w:r>
      <w:proofErr w:type="spellStart"/>
      <w:r w:rsidR="002D24B5">
        <w:rPr>
          <w:rFonts w:ascii="Arial Narrow" w:hAnsi="Arial Narrow"/>
          <w:sz w:val="20"/>
          <w:szCs w:val="20"/>
          <w:lang w:val="de-DE"/>
        </w:rPr>
        <w:t>äfa</w:t>
      </w:r>
      <w:proofErr w:type="spellEnd"/>
      <w:r w:rsidR="002D24B5">
        <w:rPr>
          <w:rFonts w:ascii="Arial Narrow" w:hAnsi="Arial Narrow"/>
          <w:sz w:val="20"/>
          <w:szCs w:val="20"/>
          <w:lang w:val="de-DE"/>
        </w:rPr>
        <w:t>, Schweiz</w:t>
      </w:r>
    </w:p>
    <w:p w14:paraId="6943896C" w14:textId="77777777" w:rsidR="00464837" w:rsidRDefault="00464837">
      <w:pPr>
        <w:pStyle w:val="A0"/>
        <w:rPr>
          <w:rFonts w:ascii="Arial Narrow" w:eastAsia="Arial Narrow" w:hAnsi="Arial Narrow" w:cs="Arial Narrow"/>
          <w:sz w:val="20"/>
          <w:szCs w:val="20"/>
        </w:rPr>
      </w:pPr>
    </w:p>
    <w:p w14:paraId="5EFBD5F0" w14:textId="77777777" w:rsidR="00464837" w:rsidRPr="00F76206" w:rsidRDefault="002D24B5">
      <w:pPr>
        <w:pStyle w:val="A0"/>
        <w:rPr>
          <w:rFonts w:ascii="Arial Narrow" w:eastAsia="Arial Narrow" w:hAnsi="Arial Narrow" w:cs="Arial Narrow"/>
          <w:b/>
          <w:bCs/>
          <w:sz w:val="28"/>
          <w:szCs w:val="28"/>
        </w:rPr>
      </w:pPr>
      <w:r w:rsidRPr="00F76206">
        <w:rPr>
          <w:rFonts w:ascii="Arial Narrow" w:hAnsi="Arial Narrow"/>
          <w:b/>
          <w:bCs/>
          <w:sz w:val="28"/>
          <w:szCs w:val="28"/>
        </w:rPr>
        <w:t xml:space="preserve">Sensirion inside: Grove all-in-one environmental sensors SEN54 and SEN55 by </w:t>
      </w:r>
      <w:proofErr w:type="spellStart"/>
      <w:r w:rsidRPr="00F76206">
        <w:rPr>
          <w:rFonts w:ascii="Arial Narrow" w:hAnsi="Arial Narrow"/>
          <w:b/>
          <w:bCs/>
          <w:sz w:val="28"/>
          <w:szCs w:val="28"/>
        </w:rPr>
        <w:t>Seeed</w:t>
      </w:r>
      <w:proofErr w:type="spellEnd"/>
      <w:r w:rsidRPr="00F76206">
        <w:rPr>
          <w:rFonts w:ascii="Arial Narrow" w:hAnsi="Arial Narrow"/>
          <w:b/>
          <w:bCs/>
          <w:sz w:val="28"/>
          <w:szCs w:val="28"/>
          <w:lang w:val="zh-TW" w:eastAsia="zh-TW"/>
        </w:rPr>
        <w:t xml:space="preserve"> </w:t>
      </w:r>
      <w:r w:rsidRPr="00B07C52">
        <w:rPr>
          <w:rFonts w:ascii="Arial Narrow" w:hAnsi="Arial Narrow"/>
          <w:b/>
          <w:bCs/>
          <w:sz w:val="28"/>
          <w:szCs w:val="28"/>
        </w:rPr>
        <w:t>Studio</w:t>
      </w:r>
    </w:p>
    <w:p w14:paraId="7E4B52FE" w14:textId="77777777" w:rsidR="00464837" w:rsidRPr="00F76206" w:rsidRDefault="00464837">
      <w:pPr>
        <w:pStyle w:val="A0"/>
        <w:jc w:val="both"/>
        <w:rPr>
          <w:rFonts w:ascii="Arial Narrow" w:eastAsia="Arial Narrow" w:hAnsi="Arial Narrow" w:cs="Arial Narrow"/>
          <w:b/>
          <w:bCs/>
          <w:sz w:val="22"/>
          <w:szCs w:val="22"/>
        </w:rPr>
      </w:pPr>
    </w:p>
    <w:p w14:paraId="2ABBCF50" w14:textId="77777777" w:rsidR="00464837" w:rsidRDefault="002D24B5">
      <w:pPr>
        <w:pStyle w:val="A0"/>
        <w:jc w:val="both"/>
        <w:rPr>
          <w:rFonts w:ascii="Arial Narrow" w:eastAsia="Arial Narrow" w:hAnsi="Arial Narrow" w:cs="Arial Narrow"/>
          <w:b/>
          <w:bCs/>
          <w:sz w:val="22"/>
          <w:szCs w:val="22"/>
        </w:rPr>
      </w:pPr>
      <w:proofErr w:type="spellStart"/>
      <w:r w:rsidRPr="00F76206">
        <w:rPr>
          <w:rFonts w:ascii="Arial Narrow" w:hAnsi="Arial Narrow"/>
          <w:b/>
          <w:bCs/>
          <w:sz w:val="22"/>
          <w:szCs w:val="22"/>
        </w:rPr>
        <w:t>Seeed</w:t>
      </w:r>
      <w:proofErr w:type="spellEnd"/>
      <w:r w:rsidRPr="00F76206">
        <w:rPr>
          <w:rFonts w:ascii="Arial Narrow" w:hAnsi="Arial Narrow"/>
          <w:b/>
          <w:bCs/>
          <w:sz w:val="22"/>
          <w:szCs w:val="22"/>
        </w:rPr>
        <w:t xml:space="preserve"> </w:t>
      </w:r>
      <w:r w:rsidRPr="00B07C52">
        <w:rPr>
          <w:rFonts w:ascii="Arial Narrow" w:hAnsi="Arial Narrow"/>
          <w:b/>
          <w:bCs/>
          <w:sz w:val="22"/>
          <w:szCs w:val="22"/>
        </w:rPr>
        <w:t>Studio</w:t>
      </w:r>
      <w:r w:rsidRPr="00F76206">
        <w:rPr>
          <w:rFonts w:ascii="Arial Narrow" w:hAnsi="Arial Narrow"/>
          <w:b/>
          <w:bCs/>
          <w:sz w:val="22"/>
          <w:szCs w:val="22"/>
        </w:rPr>
        <w:t xml:space="preserve"> launches</w:t>
      </w:r>
      <w:r>
        <w:rPr>
          <w:rFonts w:ascii="Arial Narrow" w:hAnsi="Arial Narrow"/>
          <w:b/>
          <w:bCs/>
          <w:sz w:val="22"/>
          <w:szCs w:val="22"/>
        </w:rPr>
        <w:t xml:space="preserve"> the Grove all-in-one environmental sensors featuring </w:t>
      </w:r>
      <w:proofErr w:type="spellStart"/>
      <w:r>
        <w:rPr>
          <w:rFonts w:ascii="Arial Narrow" w:hAnsi="Arial Narrow"/>
          <w:b/>
          <w:bCs/>
          <w:sz w:val="22"/>
          <w:szCs w:val="22"/>
        </w:rPr>
        <w:t>Sensirion’s</w:t>
      </w:r>
      <w:proofErr w:type="spellEnd"/>
      <w:r>
        <w:rPr>
          <w:rFonts w:ascii="Arial Narrow" w:hAnsi="Arial Narrow"/>
          <w:b/>
          <w:bCs/>
          <w:sz w:val="22"/>
          <w:szCs w:val="22"/>
        </w:rPr>
        <w:t xml:space="preserve"> new SEN54 and SEN55 environmental sensor nodes. The environmental sensors detect multiple indoor air quality parameters and are designed for HVAC and air quality applications.</w:t>
      </w:r>
    </w:p>
    <w:p w14:paraId="020CFF6A" w14:textId="77777777" w:rsidR="00464837" w:rsidRDefault="00464837">
      <w:pPr>
        <w:pStyle w:val="A0"/>
        <w:jc w:val="both"/>
        <w:rPr>
          <w:rFonts w:ascii="Arial Narrow" w:eastAsia="Arial Narrow" w:hAnsi="Arial Narrow" w:cs="Arial Narrow"/>
          <w:b/>
          <w:bCs/>
          <w:sz w:val="22"/>
          <w:szCs w:val="22"/>
        </w:rPr>
      </w:pPr>
    </w:p>
    <w:p w14:paraId="47AF46B2" w14:textId="77777777" w:rsidR="00464837" w:rsidRDefault="002D24B5">
      <w:pPr>
        <w:pStyle w:val="A0"/>
        <w:jc w:val="both"/>
        <w:rPr>
          <w:rFonts w:ascii="Arial Narrow" w:eastAsia="Arial Narrow" w:hAnsi="Arial Narrow" w:cs="Arial Narrow"/>
          <w:sz w:val="20"/>
          <w:szCs w:val="20"/>
          <w:shd w:val="clear" w:color="auto" w:fill="FFFFFF"/>
        </w:rPr>
      </w:pPr>
      <w:r>
        <w:rPr>
          <w:rFonts w:ascii="Arial Narrow" w:hAnsi="Arial Narrow"/>
          <w:sz w:val="20"/>
          <w:szCs w:val="20"/>
          <w:shd w:val="clear" w:color="auto" w:fill="FFFFFF"/>
        </w:rPr>
        <w:t xml:space="preserve">Many people are unaware of the potential negative health impacts of poor indoor air quality. Exposure to air pollution can lead to various short-term effects like headaches and throat irritations and long-term health issues like respiratory diseases. As we spend around 80% of our lives indoors, it is important to know the indoor air quality and reduce air pollution to ensure an ideal and safe environment for a healthy life. </w:t>
      </w:r>
    </w:p>
    <w:p w14:paraId="2A37F58E" w14:textId="52EAC5F1" w:rsidR="00464837" w:rsidRDefault="00464837">
      <w:pPr>
        <w:pStyle w:val="A0"/>
        <w:jc w:val="both"/>
        <w:rPr>
          <w:rFonts w:ascii="Arial Narrow" w:eastAsia="Arial Narrow" w:hAnsi="Arial Narrow" w:cs="Arial Narrow"/>
          <w:sz w:val="20"/>
          <w:szCs w:val="20"/>
          <w:shd w:val="clear" w:color="auto" w:fill="FFFFFF"/>
        </w:rPr>
      </w:pPr>
    </w:p>
    <w:p w14:paraId="3FD41FBA" w14:textId="6FAA6CD9" w:rsidR="00464837" w:rsidRDefault="002D24B5">
      <w:pPr>
        <w:pStyle w:val="A0"/>
        <w:jc w:val="both"/>
        <w:rPr>
          <w:rFonts w:ascii="Arial Narrow" w:eastAsia="Arial Narrow" w:hAnsi="Arial Narrow" w:cs="Arial Narrow"/>
          <w:sz w:val="20"/>
          <w:szCs w:val="20"/>
          <w:shd w:val="clear" w:color="auto" w:fill="FFFFFF"/>
        </w:rPr>
      </w:pPr>
      <w:r>
        <w:rPr>
          <w:rFonts w:ascii="Arial Narrow" w:hAnsi="Arial Narrow"/>
          <w:sz w:val="20"/>
          <w:szCs w:val="20"/>
          <w:shd w:val="clear" w:color="auto" w:fill="FFFFFF"/>
        </w:rPr>
        <w:t>The Grove all-in-one environmental sensors detect various pollution indicators and can be used to monitor air quality in enclosed spaces. The Grove environmental sensor SEN54 measures environmental parameters like VOC (volatile organic compounds), particulate matter as well as humidity and temperature. In addition to these parameters, the Grove environmental sensor SEN55 also detects nitrogen oxides (NO</w:t>
      </w:r>
      <w:r>
        <w:rPr>
          <w:rFonts w:ascii="Arial Narrow" w:hAnsi="Arial Narrow"/>
          <w:sz w:val="20"/>
          <w:szCs w:val="20"/>
          <w:shd w:val="clear" w:color="auto" w:fill="FFFFFF"/>
          <w:vertAlign w:val="subscript"/>
        </w:rPr>
        <w:t>x</w:t>
      </w:r>
      <w:r>
        <w:rPr>
          <w:rFonts w:ascii="Arial Narrow" w:hAnsi="Arial Narrow"/>
          <w:sz w:val="20"/>
          <w:szCs w:val="20"/>
          <w:shd w:val="clear" w:color="auto" w:fill="FFFFFF"/>
        </w:rPr>
        <w:t xml:space="preserve">). The integrated ambient sensor assembles 8 types of data signal output and is designed for HVAC and air quality applications. </w:t>
      </w:r>
    </w:p>
    <w:p w14:paraId="47D205ED" w14:textId="77777777" w:rsidR="00464837" w:rsidRDefault="00464837">
      <w:pPr>
        <w:pStyle w:val="A0"/>
        <w:jc w:val="both"/>
        <w:rPr>
          <w:rFonts w:ascii="Arial Narrow" w:eastAsia="Arial Narrow" w:hAnsi="Arial Narrow" w:cs="Arial Narrow"/>
          <w:sz w:val="20"/>
          <w:szCs w:val="20"/>
          <w:shd w:val="clear" w:color="auto" w:fill="FFFFFF"/>
        </w:rPr>
      </w:pPr>
    </w:p>
    <w:p w14:paraId="360495DE" w14:textId="77777777" w:rsidR="005545CD" w:rsidRDefault="005545CD" w:rsidP="005545CD">
      <w:pPr>
        <w:pStyle w:val="A0"/>
        <w:jc w:val="both"/>
        <w:rPr>
          <w:rFonts w:ascii="Arial Narrow" w:eastAsia="Arial Narrow" w:hAnsi="Arial Narrow" w:cs="Arial Narrow"/>
          <w:sz w:val="20"/>
          <w:szCs w:val="20"/>
          <w:shd w:val="clear" w:color="auto" w:fill="FFFFFF"/>
        </w:rPr>
      </w:pPr>
      <w:r w:rsidRPr="00B07C52">
        <w:rPr>
          <w:rFonts w:ascii="Arial Narrow" w:hAnsi="Arial Narrow"/>
          <w:sz w:val="20"/>
          <w:szCs w:val="20"/>
          <w:shd w:val="clear" w:color="auto" w:fill="FFFFFF"/>
        </w:rPr>
        <w:t xml:space="preserve">“Sensirion has been providing various chipsets for data collection, which enable global developers to get insights from the data,” added Eric Pan, </w:t>
      </w:r>
      <w:proofErr w:type="gramStart"/>
      <w:r w:rsidRPr="00B07C52">
        <w:rPr>
          <w:rFonts w:ascii="Arial Narrow" w:hAnsi="Arial Narrow"/>
          <w:sz w:val="20"/>
          <w:szCs w:val="20"/>
          <w:shd w:val="clear" w:color="auto" w:fill="FFFFFF"/>
        </w:rPr>
        <w:t>founder</w:t>
      </w:r>
      <w:proofErr w:type="gramEnd"/>
      <w:r w:rsidRPr="00B07C52">
        <w:rPr>
          <w:rFonts w:ascii="Arial Narrow" w:hAnsi="Arial Narrow"/>
          <w:sz w:val="20"/>
          <w:szCs w:val="20"/>
          <w:shd w:val="clear" w:color="auto" w:fill="FFFFFF"/>
        </w:rPr>
        <w:t xml:space="preserve"> and CEO of </w:t>
      </w:r>
      <w:proofErr w:type="spellStart"/>
      <w:r w:rsidRPr="00B07C52">
        <w:rPr>
          <w:rFonts w:ascii="Arial Narrow" w:hAnsi="Arial Narrow"/>
          <w:sz w:val="20"/>
          <w:szCs w:val="20"/>
          <w:shd w:val="clear" w:color="auto" w:fill="FFFFFF"/>
        </w:rPr>
        <w:t>Seeed</w:t>
      </w:r>
      <w:proofErr w:type="spellEnd"/>
      <w:r w:rsidRPr="00B07C52">
        <w:rPr>
          <w:rFonts w:ascii="Arial Narrow" w:hAnsi="Arial Narrow"/>
          <w:sz w:val="20"/>
          <w:szCs w:val="20"/>
          <w:shd w:val="clear" w:color="auto" w:fill="FFFFFF"/>
        </w:rPr>
        <w:t xml:space="preserve"> Studio. “At </w:t>
      </w:r>
      <w:proofErr w:type="spellStart"/>
      <w:r w:rsidRPr="00B07C52">
        <w:rPr>
          <w:rFonts w:ascii="Arial Narrow" w:hAnsi="Arial Narrow"/>
          <w:sz w:val="20"/>
          <w:szCs w:val="20"/>
          <w:shd w:val="clear" w:color="auto" w:fill="FFFFFF"/>
        </w:rPr>
        <w:t>Seeed</w:t>
      </w:r>
      <w:proofErr w:type="spellEnd"/>
      <w:r w:rsidRPr="00B07C52">
        <w:rPr>
          <w:rFonts w:ascii="Arial Narrow" w:hAnsi="Arial Narrow"/>
          <w:sz w:val="20"/>
          <w:szCs w:val="20"/>
          <w:shd w:val="clear" w:color="auto" w:fill="FFFFFF"/>
        </w:rPr>
        <w:t xml:space="preserve"> Studio, we have been delivering hardware solutions for the global IoT ecosystem since 2008. We are happy to apply </w:t>
      </w:r>
      <w:proofErr w:type="spellStart"/>
      <w:r w:rsidRPr="00B07C52">
        <w:rPr>
          <w:rFonts w:ascii="Arial Narrow" w:hAnsi="Arial Narrow"/>
          <w:sz w:val="20"/>
          <w:szCs w:val="20"/>
          <w:shd w:val="clear" w:color="auto" w:fill="FFFFFF"/>
        </w:rPr>
        <w:t>Sensirion’s</w:t>
      </w:r>
      <w:proofErr w:type="spellEnd"/>
      <w:r w:rsidRPr="00B07C52">
        <w:rPr>
          <w:rFonts w:ascii="Arial Narrow" w:hAnsi="Arial Narrow"/>
          <w:sz w:val="20"/>
          <w:szCs w:val="20"/>
          <w:shd w:val="clear" w:color="auto" w:fill="FFFFFF"/>
        </w:rPr>
        <w:t xml:space="preserve"> new technologies to our IoT modules and devices. Together, we will enable global developers to build scalable IoT solutions efficiently and empower them to digitalize the world.”</w:t>
      </w:r>
    </w:p>
    <w:p w14:paraId="5552C86E" w14:textId="77777777" w:rsidR="00464837" w:rsidRDefault="00464837">
      <w:pPr>
        <w:pStyle w:val="A0"/>
        <w:jc w:val="both"/>
        <w:rPr>
          <w:rFonts w:ascii="Arial Narrow" w:eastAsia="Arial Narrow" w:hAnsi="Arial Narrow" w:cs="Arial Narrow"/>
          <w:sz w:val="20"/>
          <w:szCs w:val="20"/>
          <w:shd w:val="clear" w:color="auto" w:fill="FFFFFF"/>
        </w:rPr>
      </w:pPr>
    </w:p>
    <w:p w14:paraId="63DFFB67" w14:textId="77777777" w:rsidR="00464837" w:rsidRPr="00F76206" w:rsidRDefault="002D24B5">
      <w:pPr>
        <w:pStyle w:val="A0"/>
        <w:jc w:val="both"/>
        <w:rPr>
          <w:rFonts w:ascii="Arial Narrow" w:eastAsia="Arial Narrow" w:hAnsi="Arial Narrow" w:cs="Arial Narrow"/>
          <w:sz w:val="20"/>
          <w:szCs w:val="20"/>
          <w:shd w:val="clear" w:color="auto" w:fill="FFFFFF"/>
        </w:rPr>
      </w:pPr>
      <w:r>
        <w:rPr>
          <w:rFonts w:ascii="Arial Narrow" w:hAnsi="Arial Narrow"/>
          <w:sz w:val="20"/>
          <w:szCs w:val="20"/>
          <w:shd w:val="clear" w:color="auto" w:fill="FFFFFF"/>
        </w:rPr>
        <w:t xml:space="preserve">With the </w:t>
      </w:r>
      <w:r w:rsidRPr="00F76206">
        <w:rPr>
          <w:rFonts w:ascii="Arial Narrow" w:hAnsi="Arial Narrow"/>
          <w:sz w:val="20"/>
          <w:szCs w:val="20"/>
          <w:shd w:val="clear" w:color="auto" w:fill="FFFFFF"/>
        </w:rPr>
        <w:t xml:space="preserve">Grove cable, the environmental sensors can easily be connected through a single interface with existing development platforms from </w:t>
      </w:r>
      <w:proofErr w:type="spellStart"/>
      <w:r w:rsidRPr="00F76206">
        <w:rPr>
          <w:rFonts w:ascii="Arial Narrow" w:hAnsi="Arial Narrow"/>
          <w:sz w:val="20"/>
          <w:szCs w:val="20"/>
          <w:shd w:val="clear" w:color="auto" w:fill="FFFFFF"/>
        </w:rPr>
        <w:t>Seeed</w:t>
      </w:r>
      <w:proofErr w:type="spellEnd"/>
      <w:r w:rsidRPr="00F76206">
        <w:rPr>
          <w:rFonts w:ascii="Arial Narrow" w:hAnsi="Arial Narrow"/>
          <w:sz w:val="20"/>
          <w:szCs w:val="20"/>
          <w:shd w:val="clear" w:color="auto" w:fill="FFFFFF"/>
        </w:rPr>
        <w:t xml:space="preserve"> </w:t>
      </w:r>
      <w:r w:rsidRPr="00B07C52">
        <w:rPr>
          <w:rFonts w:ascii="Arial Narrow" w:hAnsi="Arial Narrow"/>
          <w:sz w:val="20"/>
          <w:szCs w:val="20"/>
          <w:shd w:val="clear" w:color="auto" w:fill="FFFFFF"/>
        </w:rPr>
        <w:t>Studio</w:t>
      </w:r>
      <w:r w:rsidRPr="00F76206">
        <w:rPr>
          <w:rFonts w:ascii="Arial Narrow" w:hAnsi="Arial Narrow"/>
          <w:sz w:val="20"/>
          <w:szCs w:val="20"/>
          <w:shd w:val="clear" w:color="auto" w:fill="FFFFFF"/>
        </w:rPr>
        <w:t xml:space="preserve">, Arduino, Raspberry Pi and many more. The single-cable solution also allows device manufacturers an easy integration in applications, saving design-in efforts and assembly costs. To help developers get started with prototyping quickly, </w:t>
      </w:r>
      <w:proofErr w:type="spellStart"/>
      <w:r w:rsidRPr="00F76206">
        <w:rPr>
          <w:rFonts w:ascii="Arial Narrow" w:hAnsi="Arial Narrow"/>
          <w:sz w:val="20"/>
          <w:szCs w:val="20"/>
          <w:shd w:val="clear" w:color="auto" w:fill="FFFFFF"/>
        </w:rPr>
        <w:t>Seeed</w:t>
      </w:r>
      <w:proofErr w:type="spellEnd"/>
      <w:r w:rsidRPr="00F76206">
        <w:rPr>
          <w:rFonts w:ascii="Arial Narrow" w:hAnsi="Arial Narrow"/>
          <w:sz w:val="20"/>
          <w:szCs w:val="20"/>
          <w:shd w:val="clear" w:color="auto" w:fill="FFFFFF"/>
        </w:rPr>
        <w:t xml:space="preserve"> </w:t>
      </w:r>
      <w:r w:rsidRPr="00B07C52">
        <w:rPr>
          <w:rFonts w:ascii="Arial Narrow" w:hAnsi="Arial Narrow"/>
          <w:sz w:val="20"/>
          <w:szCs w:val="20"/>
          <w:shd w:val="clear" w:color="auto" w:fill="FFFFFF"/>
        </w:rPr>
        <w:t>Studio</w:t>
      </w:r>
      <w:r w:rsidRPr="00F76206">
        <w:rPr>
          <w:rFonts w:ascii="Arial Narrow" w:hAnsi="Arial Narrow"/>
          <w:sz w:val="20"/>
          <w:szCs w:val="20"/>
          <w:shd w:val="clear" w:color="auto" w:fill="FFFFFF"/>
        </w:rPr>
        <w:t xml:space="preserve"> offers a tutorial platform with documentations explaining how to utilize the Grove all-in-one environmental sensors to connect to Arduino, Raspberry Pi and STM32.</w:t>
      </w:r>
    </w:p>
    <w:p w14:paraId="22BC7749" w14:textId="77777777" w:rsidR="00464837" w:rsidRPr="00F76206" w:rsidRDefault="00464837">
      <w:pPr>
        <w:pStyle w:val="A0"/>
        <w:jc w:val="both"/>
        <w:rPr>
          <w:rFonts w:ascii="Arial Narrow" w:eastAsia="Arial Narrow" w:hAnsi="Arial Narrow" w:cs="Arial Narrow"/>
          <w:sz w:val="20"/>
          <w:szCs w:val="20"/>
          <w:shd w:val="clear" w:color="auto" w:fill="FFFFFF"/>
        </w:rPr>
      </w:pPr>
    </w:p>
    <w:p w14:paraId="3338EF55" w14:textId="77777777" w:rsidR="00464837" w:rsidRPr="00F76206" w:rsidRDefault="002D24B5">
      <w:pPr>
        <w:pStyle w:val="A0"/>
        <w:jc w:val="both"/>
        <w:rPr>
          <w:rFonts w:ascii="Arial Narrow" w:eastAsia="Arial Narrow" w:hAnsi="Arial Narrow" w:cs="Arial Narrow"/>
          <w:sz w:val="20"/>
          <w:szCs w:val="20"/>
          <w:shd w:val="clear" w:color="auto" w:fill="FFFFFF"/>
        </w:rPr>
      </w:pPr>
      <w:r w:rsidRPr="00F76206">
        <w:rPr>
          <w:rFonts w:ascii="Arial Narrow" w:hAnsi="Arial Narrow"/>
          <w:sz w:val="20"/>
          <w:szCs w:val="20"/>
          <w:shd w:val="clear" w:color="auto" w:fill="FFFFFF"/>
        </w:rPr>
        <w:t xml:space="preserve">“We are proud of the strong relationship we have built with </w:t>
      </w:r>
      <w:proofErr w:type="spellStart"/>
      <w:r w:rsidRPr="00F76206">
        <w:rPr>
          <w:rFonts w:ascii="Arial Narrow" w:hAnsi="Arial Narrow"/>
          <w:sz w:val="20"/>
          <w:szCs w:val="20"/>
          <w:shd w:val="clear" w:color="auto" w:fill="FFFFFF"/>
        </w:rPr>
        <w:t>Seeed</w:t>
      </w:r>
      <w:proofErr w:type="spellEnd"/>
      <w:r w:rsidRPr="00F76206">
        <w:rPr>
          <w:rFonts w:ascii="Arial Narrow" w:hAnsi="Arial Narrow"/>
          <w:sz w:val="20"/>
          <w:szCs w:val="20"/>
          <w:shd w:val="clear" w:color="auto" w:fill="FFFFFF"/>
        </w:rPr>
        <w:t xml:space="preserve"> </w:t>
      </w:r>
      <w:r w:rsidRPr="00B07C52">
        <w:rPr>
          <w:rFonts w:ascii="Arial Narrow" w:hAnsi="Arial Narrow"/>
          <w:sz w:val="20"/>
          <w:szCs w:val="20"/>
          <w:shd w:val="clear" w:color="auto" w:fill="FFFFFF"/>
        </w:rPr>
        <w:t>Studio</w:t>
      </w:r>
      <w:r w:rsidRPr="00F76206">
        <w:rPr>
          <w:rFonts w:ascii="Arial Narrow" w:hAnsi="Arial Narrow"/>
          <w:sz w:val="20"/>
          <w:szCs w:val="20"/>
          <w:shd w:val="clear" w:color="auto" w:fill="FFFFFF"/>
        </w:rPr>
        <w:t xml:space="preserve"> during the last years. </w:t>
      </w:r>
      <w:proofErr w:type="spellStart"/>
      <w:r w:rsidRPr="00F76206">
        <w:rPr>
          <w:rFonts w:ascii="Arial Narrow" w:hAnsi="Arial Narrow"/>
          <w:sz w:val="20"/>
          <w:szCs w:val="20"/>
          <w:shd w:val="clear" w:color="auto" w:fill="FFFFFF"/>
        </w:rPr>
        <w:t>Seeed</w:t>
      </w:r>
      <w:proofErr w:type="spellEnd"/>
      <w:r w:rsidRPr="00F76206">
        <w:rPr>
          <w:rFonts w:ascii="Arial Narrow" w:hAnsi="Arial Narrow"/>
          <w:sz w:val="20"/>
          <w:szCs w:val="20"/>
          <w:shd w:val="clear" w:color="auto" w:fill="FFFFFF"/>
        </w:rPr>
        <w:t xml:space="preserve"> </w:t>
      </w:r>
      <w:r w:rsidRPr="00B07C52">
        <w:rPr>
          <w:rFonts w:ascii="Arial Narrow" w:hAnsi="Arial Narrow"/>
          <w:sz w:val="20"/>
          <w:szCs w:val="20"/>
          <w:shd w:val="clear" w:color="auto" w:fill="FFFFFF"/>
        </w:rPr>
        <w:t>Studio’s</w:t>
      </w:r>
      <w:r w:rsidRPr="00F76206">
        <w:rPr>
          <w:rFonts w:ascii="Arial Narrow" w:hAnsi="Arial Narrow"/>
          <w:sz w:val="20"/>
          <w:szCs w:val="20"/>
          <w:shd w:val="clear" w:color="auto" w:fill="FFFFFF"/>
        </w:rPr>
        <w:t xml:space="preserve"> development platforms are designed to assist experimentation and prototyping with our innovative sensors in different applications, helping our customers reduce development effort and speeding up hardware design”, says Johannes Winkelmann, Director Developer Experience at Sensirion.</w:t>
      </w:r>
    </w:p>
    <w:p w14:paraId="2A42521E" w14:textId="77777777" w:rsidR="00464837" w:rsidRPr="00F76206" w:rsidRDefault="00464837">
      <w:pPr>
        <w:pStyle w:val="A0"/>
        <w:jc w:val="both"/>
      </w:pPr>
    </w:p>
    <w:p w14:paraId="4D551241" w14:textId="77777777" w:rsidR="00464837" w:rsidRDefault="002D24B5">
      <w:pPr>
        <w:pStyle w:val="A0"/>
        <w:jc w:val="both"/>
        <w:rPr>
          <w:rStyle w:val="Hyperlink0"/>
        </w:rPr>
      </w:pPr>
      <w:r w:rsidRPr="00F76206">
        <w:rPr>
          <w:rFonts w:ascii="Arial Narrow" w:hAnsi="Arial Narrow"/>
          <w:sz w:val="20"/>
          <w:szCs w:val="20"/>
          <w:shd w:val="clear" w:color="auto" w:fill="FFFFFF"/>
        </w:rPr>
        <w:t xml:space="preserve">Learn more about </w:t>
      </w:r>
      <w:proofErr w:type="spellStart"/>
      <w:r w:rsidRPr="00F76206">
        <w:rPr>
          <w:rFonts w:ascii="Arial Narrow" w:hAnsi="Arial Narrow"/>
          <w:sz w:val="20"/>
          <w:szCs w:val="20"/>
          <w:shd w:val="clear" w:color="auto" w:fill="FFFFFF"/>
        </w:rPr>
        <w:t>Seeed</w:t>
      </w:r>
      <w:proofErr w:type="spellEnd"/>
      <w:r w:rsidRPr="00F76206">
        <w:rPr>
          <w:rFonts w:ascii="Arial Narrow" w:hAnsi="Arial Narrow"/>
          <w:sz w:val="20"/>
          <w:szCs w:val="20"/>
          <w:shd w:val="clear" w:color="auto" w:fill="FFFFFF"/>
        </w:rPr>
        <w:t xml:space="preserve"> </w:t>
      </w:r>
      <w:r w:rsidRPr="00B07C52">
        <w:rPr>
          <w:rFonts w:ascii="Arial Narrow" w:hAnsi="Arial Narrow"/>
          <w:sz w:val="20"/>
          <w:szCs w:val="20"/>
          <w:shd w:val="clear" w:color="auto" w:fill="FFFFFF"/>
        </w:rPr>
        <w:t>Studio’s</w:t>
      </w:r>
      <w:r w:rsidRPr="00F76206">
        <w:rPr>
          <w:rFonts w:ascii="Arial Narrow" w:hAnsi="Arial Narrow"/>
          <w:sz w:val="20"/>
          <w:szCs w:val="20"/>
          <w:shd w:val="clear" w:color="auto" w:fill="FFFFFF"/>
        </w:rPr>
        <w:t xml:space="preserve"> Grove SEN54 environmental sensor </w:t>
      </w:r>
      <w:hyperlink r:id="rId9" w:history="1">
        <w:r w:rsidRPr="00F76206">
          <w:rPr>
            <w:rStyle w:val="Hyperlink0"/>
          </w:rPr>
          <w:t>here</w:t>
        </w:r>
      </w:hyperlink>
      <w:r w:rsidRPr="00F76206">
        <w:rPr>
          <w:rStyle w:val="a1"/>
          <w:rFonts w:ascii="Arial Narrow" w:hAnsi="Arial Narrow"/>
          <w:sz w:val="20"/>
          <w:szCs w:val="20"/>
          <w:shd w:val="clear" w:color="auto" w:fill="FFFFFF"/>
        </w:rPr>
        <w:t xml:space="preserve"> and SEN55 environmental sensor </w:t>
      </w:r>
      <w:hyperlink r:id="rId10" w:history="1">
        <w:r w:rsidRPr="00F76206">
          <w:rPr>
            <w:rStyle w:val="Hyperlink0"/>
          </w:rPr>
          <w:t>here</w:t>
        </w:r>
      </w:hyperlink>
      <w:r w:rsidRPr="00F76206">
        <w:rPr>
          <w:rStyle w:val="a1"/>
          <w:rFonts w:ascii="Arial Narrow" w:hAnsi="Arial Narrow"/>
          <w:sz w:val="20"/>
          <w:szCs w:val="20"/>
          <w:shd w:val="clear" w:color="auto" w:fill="FFFFFF"/>
        </w:rPr>
        <w:t>.</w:t>
      </w:r>
      <w:r>
        <w:rPr>
          <w:rStyle w:val="a1"/>
          <w:rFonts w:ascii="Arial Narrow" w:hAnsi="Arial Narrow"/>
          <w:sz w:val="20"/>
          <w:szCs w:val="20"/>
          <w:shd w:val="clear" w:color="auto" w:fill="FFFFFF"/>
        </w:rPr>
        <w:t xml:space="preserve"> </w:t>
      </w:r>
    </w:p>
    <w:p w14:paraId="53AA1AC8" w14:textId="77777777" w:rsidR="00464837" w:rsidRDefault="00464837">
      <w:pPr>
        <w:pStyle w:val="A0"/>
        <w:jc w:val="both"/>
        <w:rPr>
          <w:rStyle w:val="a1"/>
          <w:rFonts w:ascii="Arial Narrow" w:eastAsia="Arial Narrow" w:hAnsi="Arial Narrow" w:cs="Arial Narrow"/>
          <w:sz w:val="20"/>
          <w:szCs w:val="20"/>
          <w:shd w:val="clear" w:color="auto" w:fill="FFFFFF"/>
        </w:rPr>
      </w:pPr>
    </w:p>
    <w:p w14:paraId="3FD25C53" w14:textId="728FC110" w:rsidR="00464837" w:rsidRDefault="002D24B5">
      <w:pPr>
        <w:pStyle w:val="A0"/>
        <w:jc w:val="both"/>
        <w:rPr>
          <w:rStyle w:val="a1"/>
          <w:rFonts w:ascii="Arial Narrow" w:eastAsia="Arial Narrow" w:hAnsi="Arial Narrow" w:cs="Arial Narrow"/>
          <w:sz w:val="20"/>
          <w:szCs w:val="20"/>
          <w:shd w:val="clear" w:color="auto" w:fill="FFFFFF"/>
        </w:rPr>
      </w:pPr>
      <w:r>
        <w:rPr>
          <w:rStyle w:val="a1"/>
          <w:rFonts w:ascii="Arial Narrow" w:hAnsi="Arial Narrow"/>
          <w:sz w:val="20"/>
          <w:szCs w:val="20"/>
          <w:shd w:val="clear" w:color="auto" w:fill="FFFFFF"/>
        </w:rPr>
        <w:t xml:space="preserve">For more information about </w:t>
      </w:r>
      <w:proofErr w:type="spellStart"/>
      <w:r>
        <w:rPr>
          <w:rStyle w:val="a1"/>
          <w:rFonts w:ascii="Arial Narrow" w:hAnsi="Arial Narrow"/>
          <w:sz w:val="20"/>
          <w:szCs w:val="20"/>
          <w:shd w:val="clear" w:color="auto" w:fill="FFFFFF"/>
        </w:rPr>
        <w:t>Sensirion’s</w:t>
      </w:r>
      <w:proofErr w:type="spellEnd"/>
      <w:r>
        <w:rPr>
          <w:rStyle w:val="a1"/>
          <w:rFonts w:ascii="Arial Narrow" w:hAnsi="Arial Narrow"/>
          <w:sz w:val="20"/>
          <w:szCs w:val="20"/>
          <w:shd w:val="clear" w:color="auto" w:fill="FFFFFF"/>
        </w:rPr>
        <w:t xml:space="preserve"> SEN5x environmental sensor series, please visit: </w:t>
      </w:r>
      <w:hyperlink r:id="rId11" w:history="1">
        <w:r w:rsidR="0076106F" w:rsidRPr="0076106F">
          <w:rPr>
            <w:rStyle w:val="Hyperlink0"/>
          </w:rPr>
          <w:t>www.se</w:t>
        </w:r>
        <w:r w:rsidR="0076106F" w:rsidRPr="0076106F">
          <w:rPr>
            <w:rStyle w:val="Hyperlink0"/>
          </w:rPr>
          <w:t>n</w:t>
        </w:r>
        <w:r w:rsidR="0076106F" w:rsidRPr="0076106F">
          <w:rPr>
            <w:rStyle w:val="Hyperlink0"/>
          </w:rPr>
          <w:t>sirion.com/sen5x</w:t>
        </w:r>
      </w:hyperlink>
    </w:p>
    <w:p w14:paraId="042CA4B0" w14:textId="77777777" w:rsidR="00464837" w:rsidRDefault="00464837">
      <w:pPr>
        <w:pStyle w:val="A0"/>
        <w:jc w:val="both"/>
        <w:rPr>
          <w:rStyle w:val="a1"/>
          <w:rFonts w:ascii="Arial Narrow" w:eastAsia="Arial Narrow" w:hAnsi="Arial Narrow" w:cs="Arial Narrow"/>
          <w:sz w:val="20"/>
          <w:szCs w:val="20"/>
        </w:rPr>
      </w:pPr>
    </w:p>
    <w:p w14:paraId="3FB6A0D2" w14:textId="77777777" w:rsidR="00464837" w:rsidRDefault="00464837">
      <w:pPr>
        <w:pStyle w:val="A0"/>
        <w:jc w:val="both"/>
        <w:rPr>
          <w:rStyle w:val="a1"/>
          <w:rFonts w:ascii="Arial Narrow" w:eastAsia="Arial Narrow" w:hAnsi="Arial Narrow" w:cs="Arial Narrow"/>
          <w:sz w:val="20"/>
          <w:szCs w:val="20"/>
        </w:rPr>
      </w:pPr>
    </w:p>
    <w:p w14:paraId="484E04EE" w14:textId="77777777" w:rsidR="002D24B5" w:rsidRDefault="002D24B5">
      <w:pPr>
        <w:pStyle w:val="A0"/>
        <w:pBdr>
          <w:top w:val="single" w:sz="4" w:space="0" w:color="000000"/>
        </w:pBdr>
        <w:spacing w:after="120"/>
        <w:rPr>
          <w:rStyle w:val="a1"/>
          <w:rFonts w:ascii="Arial Narrow" w:hAnsi="Arial Narrow"/>
          <w:b/>
          <w:bCs/>
          <w:sz w:val="20"/>
          <w:szCs w:val="20"/>
        </w:rPr>
      </w:pPr>
    </w:p>
    <w:p w14:paraId="5C446A8F" w14:textId="629D518A" w:rsidR="00464837" w:rsidRDefault="002D24B5">
      <w:pPr>
        <w:pStyle w:val="A0"/>
        <w:pBdr>
          <w:top w:val="single" w:sz="4" w:space="0" w:color="000000"/>
        </w:pBdr>
        <w:spacing w:after="120"/>
        <w:rPr>
          <w:rStyle w:val="a1"/>
          <w:rFonts w:ascii="Arial Narrow" w:eastAsia="Arial Narrow" w:hAnsi="Arial Narrow" w:cs="Arial Narrow"/>
          <w:b/>
          <w:bCs/>
          <w:sz w:val="20"/>
          <w:szCs w:val="20"/>
        </w:rPr>
      </w:pPr>
      <w:r>
        <w:rPr>
          <w:rStyle w:val="a1"/>
          <w:rFonts w:ascii="Arial Narrow" w:hAnsi="Arial Narrow"/>
          <w:b/>
          <w:bCs/>
          <w:sz w:val="20"/>
          <w:szCs w:val="20"/>
        </w:rPr>
        <w:t>About Sensirion – Experts for Environmental and Flow Sensor Solutions</w:t>
      </w:r>
    </w:p>
    <w:p w14:paraId="47B8DAB9" w14:textId="77777777" w:rsidR="00464837" w:rsidRDefault="002D24B5">
      <w:pPr>
        <w:pStyle w:val="A0"/>
        <w:rPr>
          <w:rStyle w:val="a1"/>
          <w:rFonts w:ascii="Arial Narrow" w:eastAsia="Arial Narrow" w:hAnsi="Arial Narrow" w:cs="Arial Narrow"/>
          <w:sz w:val="20"/>
          <w:szCs w:val="20"/>
        </w:rPr>
      </w:pPr>
      <w:r>
        <w:rPr>
          <w:rStyle w:val="a1"/>
          <w:rFonts w:ascii="Arial Narrow" w:hAnsi="Arial Narrow"/>
          <w:sz w:val="20"/>
          <w:szCs w:val="20"/>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Pr>
          <w:rStyle w:val="a1"/>
          <w:rFonts w:ascii="Arial Narrow" w:hAnsi="Arial Narrow"/>
          <w:sz w:val="20"/>
          <w:szCs w:val="20"/>
        </w:rPr>
        <w:t>Stäfa</w:t>
      </w:r>
      <w:proofErr w:type="spellEnd"/>
      <w:r>
        <w:rPr>
          <w:rStyle w:val="a1"/>
          <w:rFonts w:ascii="Arial Narrow" w:hAnsi="Arial Narrow"/>
          <w:sz w:val="20"/>
          <w:szCs w:val="20"/>
        </w:rPr>
        <w:t xml:space="preserve">,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t>
      </w:r>
      <w:hyperlink r:id="rId12" w:history="1">
        <w:r>
          <w:rPr>
            <w:rStyle w:val="Hyperlink1"/>
          </w:rPr>
          <w:t>www.sensirion.com</w:t>
        </w:r>
      </w:hyperlink>
      <w:r>
        <w:rPr>
          <w:rStyle w:val="a1"/>
          <w:rFonts w:ascii="Arial Narrow" w:hAnsi="Arial Narrow"/>
          <w:sz w:val="20"/>
          <w:szCs w:val="20"/>
        </w:rPr>
        <w:t>.</w:t>
      </w:r>
    </w:p>
    <w:p w14:paraId="0C42D418" w14:textId="77777777" w:rsidR="002D24B5" w:rsidRDefault="002D24B5">
      <w:pPr>
        <w:pStyle w:val="A0"/>
        <w:rPr>
          <w:rStyle w:val="a1"/>
          <w:rFonts w:ascii="Arial Narrow" w:eastAsia="Arial Narrow" w:hAnsi="Arial Narrow" w:cs="Arial Narrow"/>
          <w:sz w:val="20"/>
          <w:szCs w:val="20"/>
        </w:rPr>
      </w:pPr>
    </w:p>
    <w:p w14:paraId="6CC499C3" w14:textId="674B83B6" w:rsidR="00464837" w:rsidRPr="00B07C52" w:rsidRDefault="002D24B5">
      <w:pPr>
        <w:pStyle w:val="A0"/>
        <w:rPr>
          <w:rStyle w:val="a1"/>
          <w:rFonts w:ascii="Arial Narrow" w:eastAsia="Arial Narrow" w:hAnsi="Arial Narrow" w:cs="Arial Narrow"/>
          <w:b/>
          <w:bCs/>
          <w:sz w:val="20"/>
          <w:szCs w:val="20"/>
        </w:rPr>
      </w:pPr>
      <w:r w:rsidRPr="00B07C52">
        <w:rPr>
          <w:rStyle w:val="a1"/>
          <w:rFonts w:ascii="Arial Narrow" w:hAnsi="Arial Narrow"/>
          <w:b/>
          <w:bCs/>
          <w:sz w:val="20"/>
          <w:szCs w:val="20"/>
        </w:rPr>
        <w:t xml:space="preserve">About </w:t>
      </w:r>
      <w:proofErr w:type="spellStart"/>
      <w:r w:rsidRPr="00B07C52">
        <w:rPr>
          <w:rStyle w:val="a1"/>
          <w:rFonts w:ascii="Arial Narrow" w:hAnsi="Arial Narrow"/>
          <w:b/>
          <w:bCs/>
          <w:sz w:val="20"/>
          <w:szCs w:val="20"/>
        </w:rPr>
        <w:t>Seeed</w:t>
      </w:r>
      <w:proofErr w:type="spellEnd"/>
      <w:r w:rsidRPr="00B07C52">
        <w:rPr>
          <w:rStyle w:val="a1"/>
          <w:rFonts w:ascii="Arial Narrow" w:hAnsi="Arial Narrow"/>
          <w:b/>
          <w:bCs/>
          <w:sz w:val="20"/>
          <w:szCs w:val="20"/>
        </w:rPr>
        <w:t xml:space="preserve"> Studio</w:t>
      </w:r>
      <w:r w:rsidR="00785BB2">
        <w:rPr>
          <w:rStyle w:val="a1"/>
          <w:rFonts w:ascii="Arial Narrow" w:hAnsi="Arial Narrow"/>
          <w:b/>
          <w:bCs/>
          <w:sz w:val="20"/>
          <w:szCs w:val="20"/>
        </w:rPr>
        <w:t xml:space="preserve"> –</w:t>
      </w:r>
      <w:r w:rsidRPr="00B07C52">
        <w:rPr>
          <w:rStyle w:val="a1"/>
          <w:rFonts w:ascii="Arial Narrow" w:hAnsi="Arial Narrow"/>
          <w:b/>
          <w:bCs/>
          <w:sz w:val="20"/>
          <w:szCs w:val="20"/>
        </w:rPr>
        <w:t xml:space="preserve"> The IoT Hardware Partner</w:t>
      </w:r>
    </w:p>
    <w:p w14:paraId="4D4BCA5F" w14:textId="77777777" w:rsidR="00464837" w:rsidRPr="00B07C52" w:rsidRDefault="00464837">
      <w:pPr>
        <w:pStyle w:val="A0"/>
        <w:rPr>
          <w:rStyle w:val="a1"/>
          <w:rFonts w:ascii="Arial Narrow" w:eastAsia="Arial Narrow" w:hAnsi="Arial Narrow" w:cs="Arial Narrow"/>
          <w:sz w:val="20"/>
          <w:szCs w:val="20"/>
        </w:rPr>
      </w:pPr>
    </w:p>
    <w:p w14:paraId="5337ED9C" w14:textId="43CEACFC" w:rsidR="00464837" w:rsidRDefault="002D24B5">
      <w:pPr>
        <w:pStyle w:val="A0"/>
        <w:rPr>
          <w:rStyle w:val="a1"/>
          <w:rFonts w:ascii="Arial Narrow" w:eastAsia="Arial Narrow" w:hAnsi="Arial Narrow" w:cs="Arial Narrow"/>
          <w:sz w:val="20"/>
          <w:szCs w:val="20"/>
        </w:rPr>
      </w:pPr>
      <w:proofErr w:type="spellStart"/>
      <w:r w:rsidRPr="00B07C52">
        <w:rPr>
          <w:rStyle w:val="a1"/>
          <w:rFonts w:ascii="Arial Narrow" w:hAnsi="Arial Narrow"/>
          <w:sz w:val="20"/>
          <w:szCs w:val="20"/>
        </w:rPr>
        <w:t>Seeed</w:t>
      </w:r>
      <w:proofErr w:type="spellEnd"/>
      <w:r w:rsidRPr="00B07C52">
        <w:rPr>
          <w:rStyle w:val="a1"/>
          <w:rFonts w:ascii="Arial Narrow" w:hAnsi="Arial Narrow"/>
          <w:sz w:val="20"/>
          <w:szCs w:val="20"/>
        </w:rPr>
        <w:t xml:space="preserve"> Studio is the IoT hardware partner for digital innovators. Since 2008, they have been working closely with global technology ecosystems to provide hardware modules, devices, and related services. They integrate the latest technology into thousands of open-source hardware modules so that millions of developers, makers, and innovators coming from different backgrounds can innovate interdependently.</w:t>
      </w:r>
      <w:r w:rsidRPr="00B07C52">
        <w:rPr>
          <w:rStyle w:val="a1"/>
          <w:rFonts w:ascii="Arial Narrow" w:hAnsi="Arial Narrow"/>
          <w:sz w:val="20"/>
          <w:szCs w:val="20"/>
          <w:lang w:val="zh-TW" w:eastAsia="zh-TW"/>
        </w:rPr>
        <w:t xml:space="preserve"> </w:t>
      </w:r>
      <w:r w:rsidRPr="00B07C52">
        <w:rPr>
          <w:rStyle w:val="a1"/>
          <w:rFonts w:ascii="Arial Narrow" w:hAnsi="Arial Narrow"/>
          <w:sz w:val="20"/>
          <w:szCs w:val="20"/>
        </w:rPr>
        <w:t xml:space="preserve">With professional and industrial expertise in Embedded Machine Learning, Edge Computing, </w:t>
      </w:r>
      <w:proofErr w:type="spellStart"/>
      <w:r w:rsidRPr="00B07C52">
        <w:rPr>
          <w:rStyle w:val="a1"/>
          <w:rFonts w:ascii="Arial Narrow" w:hAnsi="Arial Narrow"/>
          <w:sz w:val="20"/>
          <w:szCs w:val="20"/>
        </w:rPr>
        <w:t>LoRaWAN</w:t>
      </w:r>
      <w:proofErr w:type="spellEnd"/>
      <w:r w:rsidRPr="00B07C52">
        <w:rPr>
          <w:rStyle w:val="a1"/>
          <w:rFonts w:ascii="Arial Narrow" w:hAnsi="Arial Narrow"/>
          <w:sz w:val="20"/>
          <w:szCs w:val="20"/>
        </w:rPr>
        <w:t xml:space="preserve"> sensors, and networks, their ready-to-deploy products are increasingly accelerating myriads of </w:t>
      </w:r>
      <w:r w:rsidRPr="00B07C52">
        <w:rPr>
          <w:rStyle w:val="a1"/>
          <w:rFonts w:ascii="Arial Narrow" w:hAnsi="Arial Narrow"/>
          <w:sz w:val="20"/>
          <w:szCs w:val="20"/>
        </w:rPr>
        <w:lastRenderedPageBreak/>
        <w:t>emerging digital solutions in the real world. On this backdrop, their work has been well recognized by both technology and mainstream media, thanks to their avid services for smart energy, digital factory, smart retail, precise agriculture, and scientific research, to mention a few.</w:t>
      </w:r>
      <w:r w:rsidRPr="00B07C52">
        <w:rPr>
          <w:rStyle w:val="a1"/>
          <w:rFonts w:ascii="Arial Narrow" w:hAnsi="Arial Narrow"/>
          <w:sz w:val="20"/>
          <w:szCs w:val="20"/>
          <w:lang w:val="zh-TW" w:eastAsia="zh-TW"/>
        </w:rPr>
        <w:t xml:space="preserve"> </w:t>
      </w:r>
      <w:r w:rsidRPr="00B07C52">
        <w:rPr>
          <w:rStyle w:val="a1"/>
          <w:rFonts w:ascii="Arial Narrow" w:hAnsi="Arial Narrow"/>
          <w:sz w:val="20"/>
          <w:szCs w:val="20"/>
        </w:rPr>
        <w:t xml:space="preserve">For more information visit: </w:t>
      </w:r>
      <w:hyperlink r:id="rId13" w:history="1">
        <w:r w:rsidRPr="00B07C52">
          <w:rPr>
            <w:rStyle w:val="Hyperlink2"/>
          </w:rPr>
          <w:t>www.seeedstudio.com</w:t>
        </w:r>
      </w:hyperlink>
      <w:r w:rsidRPr="00B07C52">
        <w:rPr>
          <w:rStyle w:val="a1"/>
          <w:rFonts w:ascii="Arial Narrow" w:hAnsi="Arial Narrow"/>
          <w:sz w:val="20"/>
          <w:szCs w:val="20"/>
        </w:rPr>
        <w:t>.</w:t>
      </w:r>
    </w:p>
    <w:p w14:paraId="23A353D0" w14:textId="77777777" w:rsidR="00464837" w:rsidRDefault="00464837">
      <w:pPr>
        <w:pStyle w:val="A0"/>
        <w:rPr>
          <w:rStyle w:val="a1"/>
          <w:rFonts w:ascii="Arial Narrow" w:eastAsia="Arial Narrow" w:hAnsi="Arial Narrow" w:cs="Arial Narrow"/>
          <w:sz w:val="20"/>
          <w:szCs w:val="20"/>
        </w:rPr>
      </w:pPr>
    </w:p>
    <w:p w14:paraId="4BD319BE" w14:textId="77777777" w:rsidR="00464837" w:rsidRDefault="00464837">
      <w:pPr>
        <w:pStyle w:val="A0"/>
      </w:pPr>
    </w:p>
    <w:sectPr w:rsidR="00464837">
      <w:headerReference w:type="default" r:id="rId14"/>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E08FA" w14:textId="77777777" w:rsidR="00CA5B17" w:rsidRDefault="00CA5B17">
      <w:r>
        <w:separator/>
      </w:r>
    </w:p>
  </w:endnote>
  <w:endnote w:type="continuationSeparator" w:id="0">
    <w:p w14:paraId="75BCE59D" w14:textId="77777777" w:rsidR="00CA5B17" w:rsidRDefault="00CA5B17">
      <w:r>
        <w:continuationSeparator/>
      </w:r>
    </w:p>
  </w:endnote>
  <w:endnote w:type="continuationNotice" w:id="1">
    <w:p w14:paraId="26389D27" w14:textId="77777777" w:rsidR="00CA5B17" w:rsidRDefault="00CA5B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5D2CE" w14:textId="77777777" w:rsidR="00CA5B17" w:rsidRDefault="00CA5B17">
      <w:r>
        <w:separator/>
      </w:r>
    </w:p>
  </w:footnote>
  <w:footnote w:type="continuationSeparator" w:id="0">
    <w:p w14:paraId="7D076D31" w14:textId="77777777" w:rsidR="00CA5B17" w:rsidRDefault="00CA5B17">
      <w:r>
        <w:continuationSeparator/>
      </w:r>
    </w:p>
  </w:footnote>
  <w:footnote w:type="continuationNotice" w:id="1">
    <w:p w14:paraId="6FD164E7" w14:textId="77777777" w:rsidR="00CA5B17" w:rsidRDefault="00CA5B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690D" w14:textId="77777777" w:rsidR="00464837" w:rsidRDefault="002D24B5">
    <w:pPr>
      <w:pStyle w:val="Header"/>
      <w:jc w:val="right"/>
    </w:pPr>
    <w:r>
      <w:rPr>
        <w:noProof/>
      </w:rPr>
      <w:drawing>
        <wp:anchor distT="152400" distB="152400" distL="152400" distR="152400" simplePos="0" relativeHeight="251658240" behindDoc="1" locked="0" layoutInCell="1" allowOverlap="1" wp14:anchorId="3C5DD5BD" wp14:editId="76DD8F4B">
          <wp:simplePos x="0" y="0"/>
          <wp:positionH relativeFrom="page">
            <wp:posOffset>5108574</wp:posOffset>
          </wp:positionH>
          <wp:positionV relativeFrom="page">
            <wp:posOffset>668655</wp:posOffset>
          </wp:positionV>
          <wp:extent cx="1544956" cy="147955"/>
          <wp:effectExtent l="0" t="0" r="0" b="0"/>
          <wp:wrapNone/>
          <wp:docPr id="1073741825" name="officeArt object" descr="C:\Users\pseidel\AppData\Local\Microsoft\Windows\INetCache\Content.Word\Sensirion_Logo_RGB_green.jpg"/>
          <wp:cNvGraphicFramePr/>
          <a:graphic xmlns:a="http://schemas.openxmlformats.org/drawingml/2006/main">
            <a:graphicData uri="http://schemas.openxmlformats.org/drawingml/2006/picture">
              <pic:pic xmlns:pic="http://schemas.openxmlformats.org/drawingml/2006/picture">
                <pic:nvPicPr>
                  <pic:cNvPr id="1073741825" name="C:\Users\pseidel\AppData\Local\Microsoft\Windows\INetCache\Content.Word\Sensirion_Logo_RGB_green.jpg" descr="C:\Users\pseidel\AppData\Local\Microsoft\Windows\INetCache\Content.Word\Sensirion_Logo_RGB_green.jpg"/>
                  <pic:cNvPicPr>
                    <a:picLocks noChangeAspect="1"/>
                  </pic:cNvPicPr>
                </pic:nvPicPr>
                <pic:blipFill>
                  <a:blip r:embed="rId1"/>
                  <a:stretch>
                    <a:fillRect/>
                  </a:stretch>
                </pic:blipFill>
                <pic:spPr>
                  <a:xfrm>
                    <a:off x="0" y="0"/>
                    <a:ext cx="1544956" cy="14795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837"/>
    <w:rsid w:val="0000317B"/>
    <w:rsid w:val="00003B63"/>
    <w:rsid w:val="00070E54"/>
    <w:rsid w:val="00080778"/>
    <w:rsid w:val="00096C70"/>
    <w:rsid w:val="000F2A6B"/>
    <w:rsid w:val="00281579"/>
    <w:rsid w:val="002D24B5"/>
    <w:rsid w:val="00464837"/>
    <w:rsid w:val="005545CD"/>
    <w:rsid w:val="006455D7"/>
    <w:rsid w:val="007045F3"/>
    <w:rsid w:val="00722E76"/>
    <w:rsid w:val="00734CD9"/>
    <w:rsid w:val="0076106F"/>
    <w:rsid w:val="00775C94"/>
    <w:rsid w:val="00785BB2"/>
    <w:rsid w:val="00A612F3"/>
    <w:rsid w:val="00A84BD5"/>
    <w:rsid w:val="00B07C52"/>
    <w:rsid w:val="00B16B04"/>
    <w:rsid w:val="00CA5B17"/>
    <w:rsid w:val="00D95848"/>
    <w:rsid w:val="00EC2D45"/>
    <w:rsid w:val="00F7620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0DAAB"/>
  <w15:docId w15:val="{B79C5634-0C81-4C81-933B-8B9126D1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CH"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cs="Arial Unicode MS"/>
      <w:color w:val="000000"/>
      <w:sz w:val="24"/>
      <w:szCs w:val="24"/>
      <w:u w:color="000000"/>
      <w:lang w:val="de-DE"/>
    </w:rPr>
  </w:style>
  <w:style w:type="paragraph" w:customStyle="1" w:styleId="a">
    <w:name w:val="页眉与页脚"/>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0">
    <w:name w:val="正文 A"/>
    <w:rPr>
      <w:rFonts w:cs="Arial Unicode MS"/>
      <w:color w:val="000000"/>
      <w:sz w:val="24"/>
      <w:szCs w:val="24"/>
      <w:u w:color="000000"/>
      <w:lang w:val="en-US"/>
      <w14:textOutline w14:w="12700" w14:cap="flat" w14:cmpd="sng" w14:algn="ctr">
        <w14:noFill/>
        <w14:prstDash w14:val="solid"/>
        <w14:miter w14:lim="400000"/>
      </w14:textOutline>
    </w:rPr>
  </w:style>
  <w:style w:type="character" w:customStyle="1" w:styleId="a1">
    <w:name w:val="无"/>
  </w:style>
  <w:style w:type="character" w:customStyle="1" w:styleId="Hyperlink0">
    <w:name w:val="Hyperlink.0"/>
    <w:basedOn w:val="a1"/>
    <w:rPr>
      <w:rFonts w:ascii="Arial Narrow" w:eastAsia="Arial Narrow" w:hAnsi="Arial Narrow" w:cs="Arial Narrow"/>
      <w:outline w:val="0"/>
      <w:color w:val="0563C1"/>
      <w:sz w:val="20"/>
      <w:szCs w:val="20"/>
      <w:u w:val="single" w:color="0563C1"/>
      <w:shd w:val="clear" w:color="auto" w:fill="FFFFFF"/>
    </w:rPr>
  </w:style>
  <w:style w:type="character" w:customStyle="1" w:styleId="Hyperlink1">
    <w:name w:val="Hyperlink.1"/>
    <w:basedOn w:val="a1"/>
    <w:rPr>
      <w:rFonts w:ascii="Arial Narrow" w:eastAsia="Arial Narrow" w:hAnsi="Arial Narrow" w:cs="Arial Narrow"/>
      <w:outline w:val="0"/>
      <w:color w:val="0563C1"/>
      <w:sz w:val="20"/>
      <w:szCs w:val="20"/>
      <w:u w:val="single" w:color="0563C1"/>
    </w:rPr>
  </w:style>
  <w:style w:type="character" w:customStyle="1" w:styleId="Hyperlink2">
    <w:name w:val="Hyperlink.2"/>
    <w:rPr>
      <w:rFonts w:ascii="Arial Narrow" w:hAnsi="Arial Narrow"/>
      <w:outline w:val="0"/>
      <w:color w:val="0563C1"/>
      <w:sz w:val="20"/>
      <w:szCs w:val="20"/>
      <w:u w:val="single" w:color="0563C1"/>
      <w:lang w:val="en-US"/>
    </w:rPr>
  </w:style>
  <w:style w:type="paragraph" w:styleId="Revision">
    <w:name w:val="Revision"/>
    <w:hidden/>
    <w:uiPriority w:val="99"/>
    <w:semiHidden/>
    <w:rsid w:val="00096C70"/>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Footer">
    <w:name w:val="footer"/>
    <w:basedOn w:val="Normal"/>
    <w:link w:val="FooterChar"/>
    <w:uiPriority w:val="99"/>
    <w:unhideWhenUsed/>
    <w:rsid w:val="00A84BD5"/>
    <w:pPr>
      <w:tabs>
        <w:tab w:val="center" w:pos="4513"/>
        <w:tab w:val="right" w:pos="9026"/>
      </w:tabs>
    </w:pPr>
  </w:style>
  <w:style w:type="character" w:customStyle="1" w:styleId="FooterChar">
    <w:name w:val="Footer Char"/>
    <w:basedOn w:val="DefaultParagraphFont"/>
    <w:link w:val="Footer"/>
    <w:uiPriority w:val="99"/>
    <w:rsid w:val="00A84BD5"/>
    <w:rPr>
      <w:sz w:val="24"/>
      <w:szCs w:val="24"/>
      <w:lang w:val="en-US" w:eastAsia="en-US"/>
    </w:rPr>
  </w:style>
  <w:style w:type="character" w:styleId="UnresolvedMention">
    <w:name w:val="Unresolved Mention"/>
    <w:basedOn w:val="DefaultParagraphFont"/>
    <w:uiPriority w:val="99"/>
    <w:semiHidden/>
    <w:unhideWhenUsed/>
    <w:rsid w:val="00A61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042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eedstudio.com"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sensirio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sirion.com/sen5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seeedstudio.com/Grove-All-in-one-Environmental-Sensor-SEN55-p-5373.html" TargetMode="External"/><Relationship Id="rId4" Type="http://schemas.openxmlformats.org/officeDocument/2006/relationships/styles" Target="styles.xml"/><Relationship Id="rId9" Type="http://schemas.openxmlformats.org/officeDocument/2006/relationships/hyperlink" Target="https://www.seeedstudio.com/Grove-All-in-one-Environmental-Sensor-SEN54-p-5374.html?queryID=c106723dedb13e540d0681106fb7e079&amp;objectID=5374&amp;indexName=bazaar_retailer_product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ED9FEF-013C-49A6-BB87-286949C765E1}">
  <ds:schemaRefs>
    <ds:schemaRef ds:uri="http://schemas.microsoft.com/sharepoint/v3/contenttype/forms"/>
  </ds:schemaRefs>
</ds:datastoreItem>
</file>

<file path=customXml/itemProps2.xml><?xml version="1.0" encoding="utf-8"?>
<ds:datastoreItem xmlns:ds="http://schemas.openxmlformats.org/officeDocument/2006/customXml" ds:itemID="{F42586A6-9BFA-4977-8BAF-1D1A919617C8}">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79D742E6-2C02-4F87-9E95-B3AD6D84C7A5}"/>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4716</Characters>
  <Application>Microsoft Office Word</Application>
  <DocSecurity>0</DocSecurity>
  <Lines>70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Links>
    <vt:vector size="30" baseType="variant">
      <vt:variant>
        <vt:i4>2621566</vt:i4>
      </vt:variant>
      <vt:variant>
        <vt:i4>12</vt:i4>
      </vt:variant>
      <vt:variant>
        <vt:i4>0</vt:i4>
      </vt:variant>
      <vt:variant>
        <vt:i4>5</vt:i4>
      </vt:variant>
      <vt:variant>
        <vt:lpwstr>http://www.seeedstudio.com/</vt:lpwstr>
      </vt:variant>
      <vt:variant>
        <vt:lpwstr/>
      </vt:variant>
      <vt:variant>
        <vt:i4>5636122</vt:i4>
      </vt:variant>
      <vt:variant>
        <vt:i4>9</vt:i4>
      </vt:variant>
      <vt:variant>
        <vt:i4>0</vt:i4>
      </vt:variant>
      <vt:variant>
        <vt:i4>5</vt:i4>
      </vt:variant>
      <vt:variant>
        <vt:lpwstr>http://www.sensirion.com/</vt:lpwstr>
      </vt:variant>
      <vt:variant>
        <vt:lpwstr/>
      </vt:variant>
      <vt:variant>
        <vt:i4>5636122</vt:i4>
      </vt:variant>
      <vt:variant>
        <vt:i4>6</vt:i4>
      </vt:variant>
      <vt:variant>
        <vt:i4>0</vt:i4>
      </vt:variant>
      <vt:variant>
        <vt:i4>5</vt:i4>
      </vt:variant>
      <vt:variant>
        <vt:lpwstr>http://www.sensirion.com/</vt:lpwstr>
      </vt:variant>
      <vt:variant>
        <vt:lpwstr/>
      </vt:variant>
      <vt:variant>
        <vt:i4>3997799</vt:i4>
      </vt:variant>
      <vt:variant>
        <vt:i4>3</vt:i4>
      </vt:variant>
      <vt:variant>
        <vt:i4>0</vt:i4>
      </vt:variant>
      <vt:variant>
        <vt:i4>5</vt:i4>
      </vt:variant>
      <vt:variant>
        <vt:lpwstr>https://www.seeedstudio.com/Grove-All-in-one-Environmental-Sensor-SEN55-p-5373.html</vt:lpwstr>
      </vt:variant>
      <vt:variant>
        <vt:lpwstr/>
      </vt:variant>
      <vt:variant>
        <vt:i4>7209000</vt:i4>
      </vt:variant>
      <vt:variant>
        <vt:i4>0</vt:i4>
      </vt:variant>
      <vt:variant>
        <vt:i4>0</vt:i4>
      </vt:variant>
      <vt:variant>
        <vt:i4>5</vt:i4>
      </vt:variant>
      <vt:variant>
        <vt:lpwstr>https://www.seeedstudio.com/Grove-All-in-one-Environmental-Sensor-SEN54-p-5374.html?queryID=c106723dedb13e540d0681106fb7e079&amp;objectID=5374&amp;indexName=bazaar_retailer_products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Mariela Janjic</dc:creator>
  <cp:keywords/>
  <cp:lastModifiedBy>Mariela Janjic</cp:lastModifiedBy>
  <cp:revision>17</cp:revision>
  <dcterms:created xsi:type="dcterms:W3CDTF">2022-07-19T09:16:00Z</dcterms:created>
  <dcterms:modified xsi:type="dcterms:W3CDTF">2022-09-28T14:04:00Z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