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5254F" w14:textId="77777777" w:rsidR="00EE35C5" w:rsidRPr="00F35D58" w:rsidRDefault="00EE35C5" w:rsidP="00EE35C5">
      <w:pPr>
        <w:autoSpaceDE w:val="0"/>
        <w:autoSpaceDN w:val="0"/>
        <w:adjustRightInd w:val="0"/>
        <w:rPr>
          <w:rFonts w:ascii="Arial Narrow" w:hAnsi="Arial Narrow" w:cs="SymbolMT"/>
          <w:b/>
          <w:color w:val="000000"/>
          <w:sz w:val="20"/>
          <w:szCs w:val="20"/>
        </w:rPr>
      </w:pPr>
      <w:r w:rsidRPr="00F35D58">
        <w:rPr>
          <w:rFonts w:ascii="Arial Narrow" w:hAnsi="Arial Narrow" w:cs="SymbolMT"/>
          <w:b/>
          <w:color w:val="000000"/>
          <w:sz w:val="20"/>
          <w:szCs w:val="20"/>
        </w:rPr>
        <w:t>Medienmitteilung</w:t>
      </w:r>
    </w:p>
    <w:p w14:paraId="7CB52728" w14:textId="08008B89" w:rsidR="00EE35C5" w:rsidRPr="00F35D58" w:rsidRDefault="006B3483" w:rsidP="00EE35C5">
      <w:pPr>
        <w:pBdr>
          <w:bottom w:val="single" w:sz="4" w:space="3" w:color="auto"/>
        </w:pBdr>
        <w:autoSpaceDE w:val="0"/>
        <w:autoSpaceDN w:val="0"/>
        <w:adjustRightInd w:val="0"/>
        <w:rPr>
          <w:rFonts w:ascii="Arial Narrow" w:hAnsi="Arial Narrow" w:cs="SymbolMT"/>
          <w:color w:val="000000"/>
          <w:sz w:val="20"/>
          <w:szCs w:val="20"/>
        </w:rPr>
      </w:pPr>
      <w:r>
        <w:rPr>
          <w:rFonts w:ascii="Arial Narrow" w:hAnsi="Arial Narrow" w:cs="SymbolMT"/>
          <w:color w:val="000000"/>
          <w:sz w:val="20"/>
          <w:szCs w:val="20"/>
        </w:rPr>
        <w:t>29. September 2022</w:t>
      </w:r>
      <w:r w:rsidR="00EE35C5" w:rsidRPr="00F35D58">
        <w:rPr>
          <w:rFonts w:ascii="Arial Narrow" w:hAnsi="Arial Narrow" w:cs="SymbolMT"/>
          <w:color w:val="000000"/>
          <w:sz w:val="20"/>
          <w:szCs w:val="20"/>
        </w:rPr>
        <w:t>, Sensirion AG, 8712 Stäfa, Schweiz</w:t>
      </w:r>
    </w:p>
    <w:p w14:paraId="4CAC131B" w14:textId="77777777" w:rsidR="00EE35C5" w:rsidRDefault="00EE35C5" w:rsidP="00EE35C5">
      <w:pPr>
        <w:autoSpaceDE w:val="0"/>
        <w:autoSpaceDN w:val="0"/>
        <w:adjustRightInd w:val="0"/>
        <w:rPr>
          <w:rFonts w:ascii="Arial Narrow" w:hAnsi="Arial Narrow" w:cs="Arial Narrow"/>
          <w:color w:val="000000"/>
          <w:sz w:val="20"/>
          <w:szCs w:val="20"/>
        </w:rPr>
      </w:pPr>
    </w:p>
    <w:p w14:paraId="545EE502" w14:textId="77777777" w:rsidR="0039018C" w:rsidRPr="00E92EAE" w:rsidRDefault="0039018C" w:rsidP="0039018C">
      <w:pPr>
        <w:rPr>
          <w:rFonts w:ascii="Arial Narrow" w:hAnsi="Arial Narrow"/>
          <w:b/>
          <w:bCs/>
          <w:color w:val="000000" w:themeColor="text1"/>
          <w:sz w:val="28"/>
          <w:szCs w:val="28"/>
        </w:rPr>
      </w:pPr>
      <w:r>
        <w:rPr>
          <w:rFonts w:ascii="Arial Narrow" w:hAnsi="Arial Narrow"/>
          <w:b/>
          <w:color w:val="000000" w:themeColor="text1"/>
          <w:sz w:val="28"/>
        </w:rPr>
        <w:t>Sensirion Inside: Grove SEN54 und SEN55 All-in-one-Umweltsensoren von Seeed</w:t>
      </w:r>
    </w:p>
    <w:p w14:paraId="5C07125F" w14:textId="77777777" w:rsidR="00EE35C5" w:rsidRPr="00A07525" w:rsidRDefault="00EE35C5" w:rsidP="00EE35C5">
      <w:pPr>
        <w:jc w:val="both"/>
        <w:rPr>
          <w:rFonts w:ascii="Arial Narrow" w:hAnsi="Arial Narrow"/>
          <w:b/>
          <w:sz w:val="22"/>
        </w:rPr>
      </w:pPr>
    </w:p>
    <w:p w14:paraId="1EDC4570" w14:textId="21E548A2" w:rsidR="00952508" w:rsidRPr="00E92EAE" w:rsidRDefault="00952508" w:rsidP="00952508">
      <w:pPr>
        <w:jc w:val="both"/>
        <w:rPr>
          <w:rFonts w:ascii="Arial Narrow" w:hAnsi="Arial Narrow"/>
          <w:b/>
          <w:bCs/>
          <w:sz w:val="22"/>
          <w:szCs w:val="22"/>
        </w:rPr>
      </w:pPr>
      <w:r w:rsidRPr="3CCB06A1">
        <w:rPr>
          <w:rFonts w:ascii="Arial Narrow" w:hAnsi="Arial Narrow"/>
          <w:b/>
          <w:bCs/>
          <w:sz w:val="22"/>
          <w:szCs w:val="22"/>
        </w:rPr>
        <w:t>Seeed bringt die Grove All-in-one-Umweltsensoren auf den Markt, die mit den neuen Sensirion</w:t>
      </w:r>
      <w:r w:rsidR="00405D5D">
        <w:rPr>
          <w:rFonts w:ascii="Arial Narrow" w:hAnsi="Arial Narrow"/>
          <w:b/>
          <w:bCs/>
          <w:sz w:val="22"/>
          <w:szCs w:val="22"/>
        </w:rPr>
        <w:t xml:space="preserve"> </w:t>
      </w:r>
      <w:r w:rsidR="00845584">
        <w:rPr>
          <w:rFonts w:ascii="Arial Narrow" w:hAnsi="Arial Narrow"/>
          <w:b/>
          <w:bCs/>
          <w:sz w:val="22"/>
          <w:szCs w:val="22"/>
        </w:rPr>
        <w:t>Combo Modulen</w:t>
      </w:r>
      <w:r w:rsidRPr="3CCB06A1">
        <w:rPr>
          <w:rFonts w:ascii="Arial Narrow" w:hAnsi="Arial Narrow"/>
          <w:b/>
          <w:bCs/>
          <w:sz w:val="22"/>
          <w:szCs w:val="22"/>
        </w:rPr>
        <w:t xml:space="preserve"> SEN54 und SEN55 ausgestattet sind. Die </w:t>
      </w:r>
      <w:r w:rsidR="007A16D1">
        <w:rPr>
          <w:rFonts w:ascii="Arial Narrow" w:hAnsi="Arial Narrow"/>
          <w:b/>
          <w:bCs/>
          <w:sz w:val="22"/>
          <w:szCs w:val="22"/>
        </w:rPr>
        <w:t>Combo Module</w:t>
      </w:r>
      <w:r w:rsidRPr="3CCB06A1">
        <w:rPr>
          <w:rFonts w:ascii="Arial Narrow" w:hAnsi="Arial Narrow"/>
          <w:b/>
          <w:bCs/>
          <w:sz w:val="22"/>
          <w:szCs w:val="22"/>
        </w:rPr>
        <w:t xml:space="preserve"> erfassen diverse Parameter der Raumluftqualität und sind für HLK- sowie Luftqualitätsanwendungen konzipiert.</w:t>
      </w:r>
    </w:p>
    <w:p w14:paraId="58287432" w14:textId="77777777" w:rsidR="00896462" w:rsidRPr="00C11CE6" w:rsidRDefault="00896462" w:rsidP="00896462">
      <w:pPr>
        <w:rPr>
          <w:rFonts w:ascii="Arial Narrow" w:hAnsi="Arial Narrow" w:cs="Arial"/>
          <w:sz w:val="22"/>
          <w:szCs w:val="22"/>
        </w:rPr>
      </w:pPr>
    </w:p>
    <w:p w14:paraId="115CDB2F" w14:textId="77777777" w:rsidR="00746ADA" w:rsidRPr="00746ADA" w:rsidRDefault="00746ADA" w:rsidP="00746ADA">
      <w:pPr>
        <w:jc w:val="both"/>
        <w:rPr>
          <w:rFonts w:ascii="Arial Narrow" w:hAnsi="Arial Narrow" w:cs="Arial"/>
          <w:sz w:val="20"/>
          <w:szCs w:val="20"/>
          <w:shd w:val="clear" w:color="auto" w:fill="FFFFFF"/>
        </w:rPr>
      </w:pPr>
      <w:r w:rsidRPr="00746ADA">
        <w:rPr>
          <w:rFonts w:ascii="Arial Narrow" w:hAnsi="Arial Narrow"/>
          <w:sz w:val="20"/>
          <w:szCs w:val="20"/>
          <w:shd w:val="clear" w:color="auto" w:fill="FFFFFF"/>
        </w:rPr>
        <w:t>Viele Menschen sind sich der möglichen negativen Auswirkungen nicht bewusst, die eine schlechte Raumluftqualität auf ihre Gesundheit haben kann</w:t>
      </w:r>
      <w:r w:rsidRPr="00FC18A1">
        <w:rPr>
          <w:rFonts w:ascii="Arial Narrow" w:hAnsi="Arial Narrow"/>
          <w:sz w:val="20"/>
          <w:szCs w:val="20"/>
        </w:rPr>
        <w:t>. Die Exposition gegenüber</w:t>
      </w:r>
      <w:r w:rsidRPr="00746ADA">
        <w:rPr>
          <w:rFonts w:ascii="Arial Narrow" w:hAnsi="Arial Narrow"/>
          <w:sz w:val="20"/>
          <w:szCs w:val="20"/>
          <w:shd w:val="clear" w:color="auto" w:fill="FFFFFF"/>
        </w:rPr>
        <w:t xml:space="preserve"> Luftverschmutzung kann verschiedene unmittelbare Reaktionen wie Kopfschmerzen und Halsreizungen auslösen, ganz zu schweigen von langfristigen Gesundheitsproblemen wie Atemwegserkrankungen. Da wir etwa 80 % unseres Lebens in Innenräumen verbringen, ist es für eine </w:t>
      </w:r>
      <w:r w:rsidRPr="005E190C">
        <w:rPr>
          <w:rFonts w:ascii="Arial Narrow" w:hAnsi="Arial Narrow"/>
          <w:sz w:val="20"/>
          <w:szCs w:val="20"/>
          <w:shd w:val="clear" w:color="auto" w:fill="FFFFFF"/>
        </w:rPr>
        <w:t>gesunde Lebensführung</w:t>
      </w:r>
      <w:r w:rsidRPr="00746ADA">
        <w:rPr>
          <w:rFonts w:ascii="Arial Narrow" w:hAnsi="Arial Narrow"/>
          <w:sz w:val="20"/>
          <w:szCs w:val="20"/>
          <w:shd w:val="clear" w:color="auto" w:fill="FFFFFF"/>
        </w:rPr>
        <w:t xml:space="preserve"> wichtig, die Luftqualität in Innenräumen zu kennen und die Luftverschmutzung einzudämmen, um optimale Bedingungen sicherzustellen. </w:t>
      </w:r>
    </w:p>
    <w:p w14:paraId="3251605C" w14:textId="77777777" w:rsidR="00746ADA" w:rsidRPr="00746ADA" w:rsidRDefault="00746ADA" w:rsidP="00746ADA">
      <w:pPr>
        <w:jc w:val="both"/>
        <w:rPr>
          <w:rFonts w:ascii="Arial Narrow" w:hAnsi="Arial Narrow" w:cs="Arial"/>
          <w:sz w:val="20"/>
          <w:szCs w:val="20"/>
          <w:shd w:val="clear" w:color="auto" w:fill="FFFFFF"/>
        </w:rPr>
      </w:pPr>
    </w:p>
    <w:p w14:paraId="76EA6B6E" w14:textId="55FF8F9D" w:rsidR="00746ADA" w:rsidRPr="00746ADA" w:rsidRDefault="00746ADA" w:rsidP="00746ADA">
      <w:pPr>
        <w:jc w:val="both"/>
        <w:rPr>
          <w:rFonts w:ascii="Arial Narrow" w:hAnsi="Arial Narrow" w:cs="Arial"/>
          <w:sz w:val="20"/>
          <w:szCs w:val="20"/>
          <w:shd w:val="clear" w:color="auto" w:fill="FFFFFF"/>
        </w:rPr>
      </w:pPr>
      <w:r w:rsidRPr="00746ADA">
        <w:rPr>
          <w:rFonts w:ascii="Arial Narrow" w:hAnsi="Arial Narrow"/>
          <w:sz w:val="20"/>
          <w:szCs w:val="20"/>
          <w:shd w:val="clear" w:color="auto" w:fill="FFFFFF"/>
        </w:rPr>
        <w:t xml:space="preserve">Die Grove All-in-one-Umweltsensoren erkennen verschiedene Verschmutzungsindikatoren und können zur Überwachung der Luftqualität in geschlossenen Räumen verwendet werden. Der Umweltsensor Grove SEN54 erfasst Umweltparameter wie VOCs (flüchtige organische Verbindungen), Feinstaub, Feuchtigkeit und Temperatur. </w:t>
      </w:r>
      <w:r w:rsidR="1507F65D" w:rsidRPr="107DCDAF">
        <w:rPr>
          <w:rFonts w:ascii="Arial Narrow" w:hAnsi="Arial Narrow"/>
          <w:sz w:val="20"/>
          <w:szCs w:val="20"/>
        </w:rPr>
        <w:t xml:space="preserve">Zusätzlich zu diesen Parametern erfasst der Grove </w:t>
      </w:r>
      <w:r w:rsidRPr="107DCDAF">
        <w:rPr>
          <w:rFonts w:ascii="Arial Narrow" w:hAnsi="Arial Narrow"/>
          <w:sz w:val="20"/>
          <w:szCs w:val="20"/>
        </w:rPr>
        <w:t>Umweltsensor SEN55 auch Stickoxide (NO</w:t>
      </w:r>
      <w:r w:rsidRPr="00CE640A">
        <w:rPr>
          <w:rFonts w:ascii="Arial Narrow" w:hAnsi="Arial Narrow"/>
          <w:sz w:val="20"/>
          <w:szCs w:val="20"/>
          <w:vertAlign w:val="subscript"/>
        </w:rPr>
        <w:t>x</w:t>
      </w:r>
      <w:r w:rsidRPr="107DCDAF">
        <w:rPr>
          <w:rFonts w:ascii="Arial Narrow" w:hAnsi="Arial Narrow"/>
          <w:sz w:val="20"/>
          <w:szCs w:val="20"/>
        </w:rPr>
        <w:t>).</w:t>
      </w:r>
      <w:r w:rsidRPr="00746ADA">
        <w:rPr>
          <w:rFonts w:ascii="Arial Narrow" w:hAnsi="Arial Narrow"/>
          <w:sz w:val="20"/>
          <w:szCs w:val="20"/>
          <w:shd w:val="clear" w:color="auto" w:fill="FFFFFF"/>
        </w:rPr>
        <w:t xml:space="preserve"> Der integrierte Umgebungssensor stellt acht Arten von Datensignalen zusammen und ist für HLK- und Luftqualitätsanwendungen konzipiert. </w:t>
      </w:r>
    </w:p>
    <w:p w14:paraId="1A285C24" w14:textId="77777777" w:rsidR="00746ADA" w:rsidRPr="00746ADA" w:rsidRDefault="00746ADA" w:rsidP="00746ADA">
      <w:pPr>
        <w:jc w:val="both"/>
        <w:rPr>
          <w:rFonts w:ascii="Arial Narrow" w:hAnsi="Arial Narrow" w:cs="Arial"/>
          <w:sz w:val="20"/>
          <w:szCs w:val="20"/>
          <w:shd w:val="clear" w:color="auto" w:fill="FFFFFF"/>
        </w:rPr>
      </w:pPr>
    </w:p>
    <w:p w14:paraId="19638A40" w14:textId="77777777" w:rsidR="00746ADA" w:rsidRPr="00746ADA" w:rsidRDefault="00746ADA" w:rsidP="00746ADA">
      <w:pPr>
        <w:pStyle w:val="A"/>
        <w:jc w:val="both"/>
        <w:rPr>
          <w:rFonts w:ascii="Arial Narrow" w:eastAsia="Arial Narrow" w:hAnsi="Arial Narrow" w:cs="Arial Narrow"/>
          <w:sz w:val="20"/>
          <w:szCs w:val="20"/>
          <w:shd w:val="clear" w:color="auto" w:fill="FFFFFF"/>
        </w:rPr>
      </w:pPr>
      <w:r w:rsidRPr="00746ADA">
        <w:rPr>
          <w:rFonts w:ascii="Arial Narrow" w:hAnsi="Arial Narrow"/>
          <w:sz w:val="20"/>
          <w:szCs w:val="20"/>
          <w:shd w:val="clear" w:color="auto" w:fill="FFFFFF"/>
        </w:rPr>
        <w:t>„Die von Sensirion produzierten Chipsätze für die Datenerfassung unterstützen Entwickler weltweit dabei, wertvolle Erkenntnisse aus den Daten zu gewinnen“, ergänzt Eric Pan, Gründer und CEO von Seeed Studio. „Seit 2008 liefert Seeed Studio Hardware-Lösungen für das globale IoT-Ökosystem. Die neuen Technologien von Sensirion sind für unsere IoT-Module und -Geräte hervorragend geeignet. Gemeinsam werden wir es Entwickler auf der ganzen Welt ermöglichen, skalierbare IoT-Lösungen effizient zu entwickeln und die weltweite Digitalisierung voranzutreiben.“</w:t>
      </w:r>
    </w:p>
    <w:p w14:paraId="1ABB836E" w14:textId="77777777" w:rsidR="00746ADA" w:rsidRPr="00746ADA" w:rsidRDefault="00746ADA" w:rsidP="00746ADA">
      <w:pPr>
        <w:jc w:val="both"/>
        <w:rPr>
          <w:rFonts w:ascii="Arial Narrow" w:hAnsi="Arial Narrow" w:cs="Arial"/>
          <w:sz w:val="20"/>
          <w:szCs w:val="20"/>
          <w:shd w:val="clear" w:color="auto" w:fill="FFFFFF"/>
        </w:rPr>
      </w:pPr>
    </w:p>
    <w:p w14:paraId="26ADE60F" w14:textId="64F65285" w:rsidR="00746ADA" w:rsidRPr="00746ADA" w:rsidRDefault="004D221B" w:rsidP="00746ADA">
      <w:pPr>
        <w:jc w:val="both"/>
        <w:rPr>
          <w:rFonts w:ascii="Arial Narrow" w:hAnsi="Arial Narrow" w:cs="Arial"/>
          <w:sz w:val="20"/>
          <w:szCs w:val="20"/>
          <w:shd w:val="clear" w:color="auto" w:fill="FFFFFF"/>
        </w:rPr>
      </w:pPr>
      <w:r w:rsidRPr="004D221B">
        <w:rPr>
          <w:rFonts w:ascii="Arial Narrow" w:hAnsi="Arial Narrow"/>
          <w:sz w:val="20"/>
          <w:szCs w:val="20"/>
          <w:shd w:val="clear" w:color="auto" w:fill="FFFFFF"/>
        </w:rPr>
        <w:t xml:space="preserve">Mit dem Grove-Kabel können die Umweltsensoren einfach über eine einzige Schnittstelle mit bestehenden Entwicklungsplattformen von Seeed Studio, Arduino, Raspberry Pi und vielen anderen verbunden werden. </w:t>
      </w:r>
      <w:r w:rsidR="00746ADA" w:rsidRPr="00746ADA">
        <w:rPr>
          <w:rFonts w:ascii="Arial Narrow" w:hAnsi="Arial Narrow"/>
          <w:sz w:val="20"/>
          <w:szCs w:val="20"/>
          <w:shd w:val="clear" w:color="auto" w:fill="FFFFFF"/>
        </w:rPr>
        <w:t>Dank de</w:t>
      </w:r>
      <w:r w:rsidR="00436A22">
        <w:rPr>
          <w:rFonts w:ascii="Arial Narrow" w:hAnsi="Arial Narrow"/>
          <w:sz w:val="20"/>
          <w:szCs w:val="20"/>
          <w:shd w:val="clear" w:color="auto" w:fill="FFFFFF"/>
        </w:rPr>
        <w:t>s</w:t>
      </w:r>
      <w:r w:rsidR="00746ADA" w:rsidRPr="00746ADA">
        <w:rPr>
          <w:rFonts w:ascii="Arial Narrow" w:hAnsi="Arial Narrow"/>
          <w:sz w:val="20"/>
          <w:szCs w:val="20"/>
          <w:shd w:val="clear" w:color="auto" w:fill="FFFFFF"/>
        </w:rPr>
        <w:t xml:space="preserve"> </w:t>
      </w:r>
      <w:r w:rsidR="00D72C4D">
        <w:rPr>
          <w:rFonts w:ascii="Arial Narrow" w:hAnsi="Arial Narrow"/>
          <w:sz w:val="20"/>
          <w:szCs w:val="20"/>
          <w:shd w:val="clear" w:color="auto" w:fill="FFFFFF"/>
        </w:rPr>
        <w:t>Standardkabel</w:t>
      </w:r>
      <w:r w:rsidR="00436A22">
        <w:rPr>
          <w:rFonts w:ascii="Arial Narrow" w:hAnsi="Arial Narrow"/>
          <w:sz w:val="20"/>
          <w:szCs w:val="20"/>
          <w:shd w:val="clear" w:color="auto" w:fill="FFFFFF"/>
        </w:rPr>
        <w:t>s</w:t>
      </w:r>
      <w:r w:rsidR="00746ADA" w:rsidRPr="00746ADA">
        <w:rPr>
          <w:rFonts w:ascii="Arial Narrow" w:hAnsi="Arial Narrow"/>
          <w:sz w:val="20"/>
          <w:szCs w:val="20"/>
          <w:shd w:val="clear" w:color="auto" w:fill="FFFFFF"/>
        </w:rPr>
        <w:t xml:space="preserve"> profitieren Gerätehersteller zudem von einer einfachen Integration in Anwendungen und können so den Design-in-Aufwand und Montagekosten reduzieren. Um Entwicklern einen schnellen Einstieg ins Prototyping zu ermöglichen, stellt Seeed eine Tutorial-Plattform mit Dokumentation bereit, auf der erklärt wird, wie die Grove All-in-one-Umweltsensoren an Arduino, Raspberry Pi und STM32 angeschlossen werden können.</w:t>
      </w:r>
    </w:p>
    <w:p w14:paraId="785F91C8" w14:textId="77777777" w:rsidR="00746ADA" w:rsidRPr="00746ADA" w:rsidRDefault="00746ADA" w:rsidP="00746ADA">
      <w:pPr>
        <w:jc w:val="both"/>
        <w:rPr>
          <w:rFonts w:ascii="Arial Narrow" w:hAnsi="Arial Narrow" w:cs="Arial"/>
          <w:sz w:val="20"/>
          <w:szCs w:val="20"/>
          <w:shd w:val="clear" w:color="auto" w:fill="FFFFFF"/>
        </w:rPr>
      </w:pPr>
    </w:p>
    <w:p w14:paraId="056898AD" w14:textId="77777777" w:rsidR="00746ADA" w:rsidRPr="00746ADA" w:rsidRDefault="00746ADA" w:rsidP="00746ADA">
      <w:pPr>
        <w:jc w:val="both"/>
        <w:rPr>
          <w:rFonts w:ascii="Arial Narrow" w:hAnsi="Arial Narrow" w:cs="Arial"/>
          <w:sz w:val="20"/>
          <w:szCs w:val="20"/>
          <w:shd w:val="clear" w:color="auto" w:fill="FFFFFF"/>
        </w:rPr>
      </w:pPr>
      <w:r w:rsidRPr="00746ADA">
        <w:rPr>
          <w:rFonts w:ascii="Arial Narrow" w:hAnsi="Arial Narrow"/>
          <w:sz w:val="20"/>
          <w:szCs w:val="20"/>
          <w:shd w:val="clear" w:color="auto" w:fill="FFFFFF"/>
        </w:rPr>
        <w:t>„Wir sind stolz auf die enge Partnerschaft, die wir in den letzten Jahren mit Seeed aufbauen konnten. Die Entwicklungsplattformen von Seeed sind so konzipiert, dass sie das Experimentieren und Prototyping mit unseren innovativen Sensoren in verschiedenen Anwendungen unterstützen. Sie helfen unseren Kunden, den Zeit- und Arbeitsaufwand zu reduzieren und die Hardware-Entwicklung zu beschleunigen“, erläutert Johannes Winkelmann, Developer Experience Director bei Sensirion.</w:t>
      </w:r>
    </w:p>
    <w:p w14:paraId="18B5D16F" w14:textId="77777777" w:rsidR="00746ADA" w:rsidRPr="00746ADA" w:rsidRDefault="00746ADA" w:rsidP="00746ADA">
      <w:pPr>
        <w:jc w:val="both"/>
        <w:rPr>
          <w:rFonts w:ascii="Arial Narrow" w:hAnsi="Arial Narrow"/>
          <w:sz w:val="20"/>
          <w:szCs w:val="20"/>
        </w:rPr>
      </w:pPr>
    </w:p>
    <w:p w14:paraId="123045BA" w14:textId="11AB7382" w:rsidR="00746ADA" w:rsidRPr="00746ADA" w:rsidRDefault="00746ADA" w:rsidP="00746ADA">
      <w:pPr>
        <w:jc w:val="both"/>
        <w:rPr>
          <w:rFonts w:ascii="Arial Narrow" w:hAnsi="Arial Narrow" w:cs="Arial"/>
          <w:color w:val="0563C1" w:themeColor="hyperlink"/>
          <w:sz w:val="20"/>
          <w:szCs w:val="20"/>
          <w:u w:val="single"/>
          <w:shd w:val="clear" w:color="auto" w:fill="FFFFFF"/>
        </w:rPr>
      </w:pPr>
      <w:r w:rsidRPr="00746ADA">
        <w:rPr>
          <w:rFonts w:ascii="Arial Narrow" w:hAnsi="Arial Narrow"/>
          <w:sz w:val="20"/>
          <w:szCs w:val="20"/>
          <w:shd w:val="clear" w:color="auto" w:fill="FFFFFF"/>
        </w:rPr>
        <w:t xml:space="preserve">Mehr über den Umweltsensor Grove SEN54 von Seeed erfahren Sie </w:t>
      </w:r>
      <w:hyperlink r:id="rId10" w:history="1">
        <w:r w:rsidRPr="00746ADA">
          <w:rPr>
            <w:rStyle w:val="Hyperlink"/>
            <w:rFonts w:ascii="Arial Narrow" w:hAnsi="Arial Narrow"/>
            <w:sz w:val="20"/>
            <w:szCs w:val="20"/>
            <w:shd w:val="clear" w:color="auto" w:fill="FFFFFF"/>
          </w:rPr>
          <w:t>hier</w:t>
        </w:r>
      </w:hyperlink>
      <w:r w:rsidRPr="00746ADA">
        <w:rPr>
          <w:rFonts w:ascii="Arial Narrow" w:hAnsi="Arial Narrow"/>
          <w:sz w:val="20"/>
          <w:szCs w:val="20"/>
          <w:shd w:val="clear" w:color="auto" w:fill="FFFFFF"/>
        </w:rPr>
        <w:t xml:space="preserve"> und über den Umweltsensor </w:t>
      </w:r>
      <w:r w:rsidR="00E1657B">
        <w:rPr>
          <w:rFonts w:ascii="Arial Narrow" w:hAnsi="Arial Narrow"/>
          <w:sz w:val="20"/>
          <w:szCs w:val="20"/>
          <w:shd w:val="clear" w:color="auto" w:fill="FFFFFF"/>
        </w:rPr>
        <w:t xml:space="preserve">Grove </w:t>
      </w:r>
      <w:r w:rsidRPr="00746ADA">
        <w:rPr>
          <w:rFonts w:ascii="Arial Narrow" w:hAnsi="Arial Narrow"/>
          <w:sz w:val="20"/>
          <w:szCs w:val="20"/>
          <w:shd w:val="clear" w:color="auto" w:fill="FFFFFF"/>
        </w:rPr>
        <w:t xml:space="preserve">SEN55 </w:t>
      </w:r>
      <w:hyperlink r:id="rId11" w:history="1">
        <w:r w:rsidRPr="00746ADA">
          <w:rPr>
            <w:rStyle w:val="Hyperlink"/>
            <w:rFonts w:ascii="Arial Narrow" w:hAnsi="Arial Narrow"/>
            <w:sz w:val="20"/>
            <w:szCs w:val="20"/>
            <w:shd w:val="clear" w:color="auto" w:fill="FFFFFF"/>
          </w:rPr>
          <w:t>hier</w:t>
        </w:r>
      </w:hyperlink>
      <w:r w:rsidRPr="00746ADA">
        <w:rPr>
          <w:rFonts w:ascii="Arial Narrow" w:hAnsi="Arial Narrow"/>
          <w:sz w:val="20"/>
          <w:szCs w:val="20"/>
          <w:shd w:val="clear" w:color="auto" w:fill="FFFFFF"/>
        </w:rPr>
        <w:t>.</w:t>
      </w:r>
    </w:p>
    <w:p w14:paraId="60EF9F19" w14:textId="77777777" w:rsidR="00746ADA" w:rsidRPr="00746ADA" w:rsidRDefault="00746ADA" w:rsidP="00746ADA">
      <w:pPr>
        <w:jc w:val="both"/>
        <w:rPr>
          <w:rFonts w:ascii="Arial Narrow" w:hAnsi="Arial Narrow" w:cs="Arial"/>
          <w:sz w:val="20"/>
          <w:szCs w:val="20"/>
          <w:shd w:val="clear" w:color="auto" w:fill="FFFFFF"/>
        </w:rPr>
      </w:pPr>
    </w:p>
    <w:p w14:paraId="63B77A91" w14:textId="6CB24A9E" w:rsidR="00746ADA" w:rsidRDefault="00746ADA" w:rsidP="00F052A4">
      <w:pPr>
        <w:rPr>
          <w:rStyle w:val="Hyperlink"/>
          <w:rFonts w:ascii="Arial Narrow" w:hAnsi="Arial Narrow"/>
          <w:sz w:val="20"/>
          <w:szCs w:val="20"/>
          <w:shd w:val="clear" w:color="auto" w:fill="FFFFFF"/>
        </w:rPr>
      </w:pPr>
      <w:r w:rsidRPr="00746ADA">
        <w:rPr>
          <w:rFonts w:ascii="Arial Narrow" w:hAnsi="Arial Narrow"/>
          <w:sz w:val="20"/>
          <w:szCs w:val="20"/>
          <w:shd w:val="clear" w:color="auto" w:fill="FFFFFF"/>
        </w:rPr>
        <w:t xml:space="preserve">Weitere Informationen zu den </w:t>
      </w:r>
      <w:r w:rsidR="00C11D42">
        <w:rPr>
          <w:rFonts w:ascii="Arial Narrow" w:hAnsi="Arial Narrow"/>
          <w:sz w:val="20"/>
          <w:szCs w:val="20"/>
          <w:shd w:val="clear" w:color="auto" w:fill="FFFFFF"/>
        </w:rPr>
        <w:t>Combo Modulen</w:t>
      </w:r>
      <w:r w:rsidRPr="00746ADA">
        <w:rPr>
          <w:rFonts w:ascii="Arial Narrow" w:hAnsi="Arial Narrow"/>
          <w:sz w:val="20"/>
          <w:szCs w:val="20"/>
          <w:shd w:val="clear" w:color="auto" w:fill="FFFFFF"/>
        </w:rPr>
        <w:t xml:space="preserve"> der SEN5x-Serie von Sensirion finden Sie hier:</w:t>
      </w:r>
      <w:r w:rsidR="00340079">
        <w:rPr>
          <w:rFonts w:ascii="Arial Narrow" w:hAnsi="Arial Narrow"/>
          <w:sz w:val="20"/>
          <w:szCs w:val="20"/>
          <w:shd w:val="clear" w:color="auto" w:fill="FFFFFF"/>
        </w:rPr>
        <w:t xml:space="preserve"> </w:t>
      </w:r>
      <w:hyperlink r:id="rId12" w:history="1">
        <w:r w:rsidR="00C11D42" w:rsidRPr="00E12C03">
          <w:rPr>
            <w:rStyle w:val="Hyperlink"/>
            <w:rFonts w:ascii="Arial Narrow" w:hAnsi="Arial Narrow"/>
            <w:sz w:val="20"/>
            <w:szCs w:val="20"/>
            <w:shd w:val="clear" w:color="auto" w:fill="FFFFFF"/>
          </w:rPr>
          <w:t>www.sensirion.com/sen5x</w:t>
        </w:r>
      </w:hyperlink>
    </w:p>
    <w:p w14:paraId="53F2DADF" w14:textId="79025D92" w:rsidR="00EE35C5" w:rsidRPr="00746ADA" w:rsidRDefault="00EE35C5" w:rsidP="00EE35C5">
      <w:pPr>
        <w:autoSpaceDE w:val="0"/>
        <w:autoSpaceDN w:val="0"/>
        <w:adjustRightInd w:val="0"/>
        <w:jc w:val="both"/>
        <w:rPr>
          <w:rFonts w:ascii="Arial Narrow" w:hAnsi="Arial Narrow" w:cs="Arial Narrow"/>
          <w:color w:val="000000"/>
          <w:sz w:val="20"/>
          <w:szCs w:val="20"/>
        </w:rPr>
      </w:pPr>
    </w:p>
    <w:p w14:paraId="6ACCB5EE" w14:textId="77777777" w:rsidR="00896462" w:rsidRPr="00216971" w:rsidRDefault="00896462" w:rsidP="00EE35C5">
      <w:pPr>
        <w:autoSpaceDE w:val="0"/>
        <w:autoSpaceDN w:val="0"/>
        <w:adjustRightInd w:val="0"/>
        <w:jc w:val="both"/>
        <w:rPr>
          <w:rFonts w:ascii="Arial Narrow" w:hAnsi="Arial Narrow" w:cs="Arial Narrow"/>
          <w:color w:val="000000"/>
          <w:sz w:val="20"/>
          <w:szCs w:val="20"/>
        </w:rPr>
      </w:pPr>
    </w:p>
    <w:p w14:paraId="26C38624" w14:textId="77777777" w:rsidR="00EE35C5" w:rsidRPr="00AB3B4C" w:rsidRDefault="00EE35C5" w:rsidP="00EE35C5">
      <w:pPr>
        <w:pBdr>
          <w:top w:val="single" w:sz="4" w:space="5" w:color="auto"/>
        </w:pBdr>
        <w:spacing w:after="120"/>
        <w:jc w:val="both"/>
        <w:rPr>
          <w:rFonts w:ascii="Arial Narrow" w:hAnsi="Arial Narrow" w:cs="SymbolMT"/>
          <w:b/>
          <w:color w:val="000000"/>
          <w:sz w:val="20"/>
          <w:szCs w:val="20"/>
        </w:rPr>
      </w:pPr>
      <w:r w:rsidRPr="00AB3B4C">
        <w:rPr>
          <w:rFonts w:ascii="Arial Narrow" w:hAnsi="Arial Narrow" w:cs="SymbolMT"/>
          <w:b/>
          <w:color w:val="000000"/>
          <w:sz w:val="20"/>
          <w:szCs w:val="20"/>
        </w:rPr>
        <w:t>Über Sensirion – Experte für Umwelt- und Durchflusssensorlösungen</w:t>
      </w:r>
    </w:p>
    <w:p w14:paraId="01479CA8" w14:textId="17B7B3BE" w:rsidR="00EE35C5" w:rsidRDefault="00EE35C5" w:rsidP="00EE35C5">
      <w:pPr>
        <w:rPr>
          <w:rFonts w:ascii="Arial Narrow" w:hAnsi="Arial Narrow" w:cs="SymbolMT"/>
          <w:color w:val="000000"/>
          <w:sz w:val="20"/>
          <w:szCs w:val="20"/>
        </w:rPr>
      </w:pPr>
      <w:r w:rsidRPr="00EE35C5">
        <w:rPr>
          <w:rFonts w:ascii="Arial Narrow" w:hAnsi="Arial Narrow" w:cs="SymbolMT"/>
          <w:color w:val="000000"/>
          <w:sz w:val="20"/>
          <w:szCs w:val="20"/>
        </w:rPr>
        <w:t xml:space="preserve">Sensirion ist einer der weltweit führenden Entwickler und Hersteller von Sensoren und Sensorlösungen, die für mehr Effizienz, Gesundheit, Sicherheit und Komfort sorgen. 1998 gegründet, beschäftigt Sensirion heute am Hauptsitz in Stäfa (Schweiz) sowie in zahlreichen internationalen Niederlassungen rund 1’000 Mitarbeitende. Mit den Sensoren von Sensirion lassen sich unterschiedlichste Umweltparameter sowie Durchflüsse präzis und zuverlässig messen. Ziel des Unternehmens ist es, die Welt mit wegweisender Sensortechnologie smarter zu machen. Als Innovationspionier entwickelt Sensirion Lösungen für die spezifischen Bedürfnisse von Kunden und Partnern aus der Automobilindustrie, Industrie, Medizintechnik und Unterhaltungselektronik ebenso wie hochwertige Produkte für die kosteneffiziente Massenproduktion. Mehr Informationen und aktuelle Kennzahlen auf </w:t>
      </w:r>
      <w:hyperlink r:id="rId13" w:history="1">
        <w:r w:rsidR="006C7EB9" w:rsidRPr="00E3515D">
          <w:rPr>
            <w:rStyle w:val="Hyperlink"/>
            <w:rFonts w:ascii="Arial Narrow" w:hAnsi="Arial Narrow" w:cs="SymbolMT"/>
            <w:sz w:val="20"/>
            <w:szCs w:val="20"/>
          </w:rPr>
          <w:t>www.sensirion.com</w:t>
        </w:r>
      </w:hyperlink>
      <w:r w:rsidRPr="00EE35C5">
        <w:rPr>
          <w:rFonts w:ascii="Arial Narrow" w:hAnsi="Arial Narrow" w:cs="SymbolMT"/>
          <w:color w:val="000000"/>
          <w:sz w:val="20"/>
          <w:szCs w:val="20"/>
        </w:rPr>
        <w:t>.</w:t>
      </w:r>
    </w:p>
    <w:p w14:paraId="3723C428" w14:textId="7D7732D2" w:rsidR="006C7EB9" w:rsidRDefault="006C7EB9" w:rsidP="00EE35C5">
      <w:pPr>
        <w:rPr>
          <w:rFonts w:ascii="Arial Narrow" w:hAnsi="Arial Narrow" w:cs="SymbolMT"/>
          <w:color w:val="000000"/>
          <w:sz w:val="20"/>
          <w:szCs w:val="20"/>
        </w:rPr>
      </w:pPr>
    </w:p>
    <w:p w14:paraId="30713D19" w14:textId="052590CA" w:rsidR="006C7EB9" w:rsidRDefault="006C7EB9" w:rsidP="006C7EB9">
      <w:pPr>
        <w:pStyle w:val="A"/>
        <w:spacing w:after="120"/>
        <w:rPr>
          <w:rStyle w:val="a0"/>
          <w:rFonts w:ascii="Arial Narrow" w:eastAsia="Arial Narrow" w:hAnsi="Arial Narrow" w:cs="Arial Narrow"/>
          <w:sz w:val="20"/>
          <w:szCs w:val="20"/>
        </w:rPr>
      </w:pPr>
      <w:r>
        <w:rPr>
          <w:rStyle w:val="a0"/>
          <w:rFonts w:ascii="Arial Narrow" w:hAnsi="Arial Narrow"/>
          <w:b/>
          <w:sz w:val="20"/>
        </w:rPr>
        <w:t>Über Seeed Studio – Ihr Partner für IoT-Hardware</w:t>
      </w:r>
    </w:p>
    <w:p w14:paraId="0341B1D1" w14:textId="77777777" w:rsidR="006C7EB9" w:rsidRDefault="006C7EB9" w:rsidP="006C7EB9">
      <w:pPr>
        <w:rPr>
          <w:rFonts w:eastAsia="Arial Unicode MS"/>
        </w:rPr>
      </w:pPr>
      <w:r>
        <w:rPr>
          <w:rStyle w:val="a0"/>
          <w:rFonts w:ascii="Arial Narrow" w:hAnsi="Arial Narrow"/>
          <w:sz w:val="20"/>
        </w:rPr>
        <w:t>Digitale Innovatoren vertrauen bei IoT-Hardware auf Seeed Studio. Seit 2008 arbeitet das Unternehmen bei der Bereitstellung von Hardware-Modulen, Geräten und damit verbundenen Dienstleistungen eng mit Partnern in den globalen Technologie-Ökosystemen zusammen. Tausende von Open-Source-Hardwaremodulen werden mit der neuesten Technologie ausgestattet, um Millionen von Entwicklern, Herstellern und Innovatoren verschiedenster Fachrichtungen die Möglichkeit zu bieten, sich gegenseitig zu inspirieren und zu ergänzen. Mit professioneller und industrieller Expertise in den Bereichen Embedded Machine Learning, Edge Computing, LoRaWAN-Sensoren und -Netzwerke unterstützen die sofort einsatzbereiten Produkte des Unternehmens die Entwicklung einer Vielzahl von digitalen Lösungen für die praktische Anwendung.</w:t>
      </w:r>
    </w:p>
    <w:p w14:paraId="60E5A856" w14:textId="77777777" w:rsidR="006C7EB9" w:rsidRPr="00EE35C5" w:rsidRDefault="006C7EB9" w:rsidP="00EE35C5">
      <w:pPr>
        <w:rPr>
          <w:rFonts w:ascii="Arial Narrow" w:hAnsi="Arial Narrow" w:cs="SymbolMT"/>
          <w:color w:val="000000"/>
          <w:sz w:val="20"/>
          <w:szCs w:val="20"/>
        </w:rPr>
      </w:pPr>
    </w:p>
    <w:p w14:paraId="6485FDF2" w14:textId="77777777" w:rsidR="00EE35C5" w:rsidRPr="00AB3B4C" w:rsidRDefault="00EE35C5" w:rsidP="00EE35C5">
      <w:pPr>
        <w:rPr>
          <w:rFonts w:ascii="Arial Narrow" w:hAnsi="Arial Narrow" w:cs="SymbolMT"/>
          <w:color w:val="000000"/>
          <w:sz w:val="20"/>
          <w:szCs w:val="20"/>
        </w:rPr>
      </w:pPr>
    </w:p>
    <w:p w14:paraId="036C107F" w14:textId="77777777" w:rsidR="00EE35C5" w:rsidRPr="00AB3B4C" w:rsidRDefault="00EE35C5" w:rsidP="00EE35C5">
      <w:pPr>
        <w:autoSpaceDE w:val="0"/>
        <w:autoSpaceDN w:val="0"/>
        <w:adjustRightInd w:val="0"/>
        <w:jc w:val="both"/>
        <w:rPr>
          <w:rFonts w:ascii="Arial Narrow" w:hAnsi="Arial Narrow" w:cs="Arial Narrow"/>
          <w:color w:val="000000"/>
          <w:sz w:val="20"/>
          <w:szCs w:val="20"/>
        </w:rPr>
      </w:pPr>
    </w:p>
    <w:p w14:paraId="04FC24D1" w14:textId="2A770CCF" w:rsidR="00D87179" w:rsidRPr="00EE35C5" w:rsidRDefault="00D87179">
      <w:pPr>
        <w:rPr>
          <w:rFonts w:ascii="Arial" w:hAnsi="Arial" w:cs="Arial"/>
          <w:b/>
          <w:bCs/>
        </w:rPr>
      </w:pPr>
    </w:p>
    <w:sectPr w:rsidR="00D87179" w:rsidRPr="00EE35C5">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A6274" w14:textId="77777777" w:rsidR="00790402" w:rsidRDefault="00790402" w:rsidP="00EE35C5">
      <w:r>
        <w:separator/>
      </w:r>
    </w:p>
  </w:endnote>
  <w:endnote w:type="continuationSeparator" w:id="0">
    <w:p w14:paraId="30100D03" w14:textId="77777777" w:rsidR="00790402" w:rsidRDefault="00790402" w:rsidP="00EE35C5">
      <w:r>
        <w:continuationSeparator/>
      </w:r>
    </w:p>
  </w:endnote>
  <w:endnote w:type="continuationNotice" w:id="1">
    <w:p w14:paraId="2F5865F7" w14:textId="77777777" w:rsidR="00790402" w:rsidRDefault="007904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Narrow">
    <w:charset w:val="00"/>
    <w:family w:val="swiss"/>
    <w:pitch w:val="variable"/>
    <w:sig w:usb0="00000287" w:usb1="00000800" w:usb2="00000000" w:usb3="00000000" w:csb0="0000009F" w:csb1="00000000"/>
  </w:font>
  <w:font w:name="Symbo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A5C09" w14:textId="77777777" w:rsidR="00790402" w:rsidRDefault="00790402" w:rsidP="00EE35C5">
      <w:r>
        <w:separator/>
      </w:r>
    </w:p>
  </w:footnote>
  <w:footnote w:type="continuationSeparator" w:id="0">
    <w:p w14:paraId="77D14CBD" w14:textId="77777777" w:rsidR="00790402" w:rsidRDefault="00790402" w:rsidP="00EE35C5">
      <w:r>
        <w:continuationSeparator/>
      </w:r>
    </w:p>
  </w:footnote>
  <w:footnote w:type="continuationNotice" w:id="1">
    <w:p w14:paraId="652FA43D" w14:textId="77777777" w:rsidR="00790402" w:rsidRDefault="007904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D7940" w14:textId="4EB2E014" w:rsidR="00EE35C5" w:rsidRDefault="00EE35C5" w:rsidP="00EE35C5">
    <w:pPr>
      <w:pStyle w:val="Header"/>
      <w:jc w:val="right"/>
    </w:pPr>
    <w:r>
      <w:rPr>
        <w:noProof/>
        <w:lang w:val="en-US" w:eastAsia="zh-CN"/>
      </w:rPr>
      <w:drawing>
        <wp:anchor distT="0" distB="0" distL="114300" distR="114300" simplePos="0" relativeHeight="251658240" behindDoc="0" locked="0" layoutInCell="1" allowOverlap="1" wp14:anchorId="3F4B38A8" wp14:editId="3D95D7CA">
          <wp:simplePos x="0" y="0"/>
          <wp:positionH relativeFrom="column">
            <wp:posOffset>4208780</wp:posOffset>
          </wp:positionH>
          <wp:positionV relativeFrom="paragraph">
            <wp:posOffset>219075</wp:posOffset>
          </wp:positionV>
          <wp:extent cx="1544955" cy="147955"/>
          <wp:effectExtent l="0" t="0" r="0" b="4445"/>
          <wp:wrapThrough wrapText="bothSides">
            <wp:wrapPolygon edited="0">
              <wp:start x="0" y="0"/>
              <wp:lineTo x="0" y="19468"/>
              <wp:lineTo x="21307" y="19468"/>
              <wp:lineTo x="21307" y="0"/>
              <wp:lineTo x="0" y="0"/>
            </wp:wrapPolygon>
          </wp:wrapThrough>
          <wp:docPr id="2" name="Picture 2" descr="C:\Users\pseidel\AppData\Local\Microsoft\Windows\INetCache\Content.Word\Sensirion_Logo_RGB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eidel\AppData\Local\Microsoft\Windows\INetCache\Content.Word\Sensirion_Logo_RGB_gre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4955" cy="1479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861"/>
    <w:rsid w:val="00194205"/>
    <w:rsid w:val="001D49E3"/>
    <w:rsid w:val="00216971"/>
    <w:rsid w:val="00272A02"/>
    <w:rsid w:val="002B691B"/>
    <w:rsid w:val="002E1579"/>
    <w:rsid w:val="00340079"/>
    <w:rsid w:val="0039018C"/>
    <w:rsid w:val="003A1097"/>
    <w:rsid w:val="00405D5D"/>
    <w:rsid w:val="00425A18"/>
    <w:rsid w:val="00436A22"/>
    <w:rsid w:val="00440B4C"/>
    <w:rsid w:val="004D1CC5"/>
    <w:rsid w:val="004D221B"/>
    <w:rsid w:val="004F70A6"/>
    <w:rsid w:val="00514ED3"/>
    <w:rsid w:val="00521861"/>
    <w:rsid w:val="005E190C"/>
    <w:rsid w:val="006A594E"/>
    <w:rsid w:val="006B3483"/>
    <w:rsid w:val="006C7EB9"/>
    <w:rsid w:val="007316EA"/>
    <w:rsid w:val="00744D0D"/>
    <w:rsid w:val="00746ADA"/>
    <w:rsid w:val="00790402"/>
    <w:rsid w:val="007A16D1"/>
    <w:rsid w:val="00845584"/>
    <w:rsid w:val="00896462"/>
    <w:rsid w:val="00917260"/>
    <w:rsid w:val="0094034E"/>
    <w:rsid w:val="00952508"/>
    <w:rsid w:val="00A54C7D"/>
    <w:rsid w:val="00A755E2"/>
    <w:rsid w:val="00A85421"/>
    <w:rsid w:val="00B51BDA"/>
    <w:rsid w:val="00B84B6A"/>
    <w:rsid w:val="00BC38D0"/>
    <w:rsid w:val="00C11D42"/>
    <w:rsid w:val="00C5450E"/>
    <w:rsid w:val="00C5665C"/>
    <w:rsid w:val="00C70E3E"/>
    <w:rsid w:val="00CC105E"/>
    <w:rsid w:val="00CC22C8"/>
    <w:rsid w:val="00CC63C4"/>
    <w:rsid w:val="00CE640A"/>
    <w:rsid w:val="00D05102"/>
    <w:rsid w:val="00D06822"/>
    <w:rsid w:val="00D72C4D"/>
    <w:rsid w:val="00D87179"/>
    <w:rsid w:val="00DB78D2"/>
    <w:rsid w:val="00DF1A3E"/>
    <w:rsid w:val="00E1657B"/>
    <w:rsid w:val="00E2576B"/>
    <w:rsid w:val="00E55C61"/>
    <w:rsid w:val="00EE0444"/>
    <w:rsid w:val="00EE35C5"/>
    <w:rsid w:val="00F052A4"/>
    <w:rsid w:val="00F42524"/>
    <w:rsid w:val="00F463B3"/>
    <w:rsid w:val="00FA2C92"/>
    <w:rsid w:val="00FC18A1"/>
    <w:rsid w:val="107DCDAF"/>
    <w:rsid w:val="1507F65D"/>
    <w:rsid w:val="3CCB06A1"/>
    <w:rsid w:val="7F5A34D0"/>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AA2C3"/>
  <w15:chartTrackingRefBased/>
  <w15:docId w15:val="{ED3269C3-2C91-46B9-A8DD-1C6A03537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861"/>
    <w:rPr>
      <w:rFonts w:ascii="Times New Roman" w:eastAsia="Times New Roman" w:hAnsi="Times New Roman" w:cs="Times New Roman"/>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21861"/>
    <w:rPr>
      <w:sz w:val="16"/>
      <w:szCs w:val="16"/>
    </w:rPr>
  </w:style>
  <w:style w:type="paragraph" w:styleId="CommentText">
    <w:name w:val="annotation text"/>
    <w:basedOn w:val="Normal"/>
    <w:link w:val="CommentTextChar"/>
    <w:uiPriority w:val="99"/>
    <w:unhideWhenUsed/>
    <w:rsid w:val="00521861"/>
    <w:rPr>
      <w:sz w:val="20"/>
      <w:szCs w:val="20"/>
    </w:rPr>
  </w:style>
  <w:style w:type="character" w:customStyle="1" w:styleId="CommentTextChar">
    <w:name w:val="Comment Text Char"/>
    <w:basedOn w:val="DefaultParagraphFont"/>
    <w:link w:val="CommentText"/>
    <w:uiPriority w:val="99"/>
    <w:rsid w:val="00521861"/>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521861"/>
    <w:rPr>
      <w:b/>
      <w:bCs/>
    </w:rPr>
  </w:style>
  <w:style w:type="character" w:customStyle="1" w:styleId="CommentSubjectChar">
    <w:name w:val="Comment Subject Char"/>
    <w:basedOn w:val="CommentTextChar"/>
    <w:link w:val="CommentSubject"/>
    <w:uiPriority w:val="99"/>
    <w:semiHidden/>
    <w:rsid w:val="00521861"/>
    <w:rPr>
      <w:rFonts w:ascii="Times New Roman" w:eastAsia="Times New Roman" w:hAnsi="Times New Roman" w:cs="Times New Roman"/>
      <w:b/>
      <w:bCs/>
      <w:sz w:val="20"/>
      <w:szCs w:val="20"/>
      <w:lang w:eastAsia="de-DE"/>
    </w:rPr>
  </w:style>
  <w:style w:type="paragraph" w:styleId="Revision">
    <w:name w:val="Revision"/>
    <w:hidden/>
    <w:uiPriority w:val="99"/>
    <w:semiHidden/>
    <w:rsid w:val="00A85421"/>
    <w:rPr>
      <w:rFonts w:ascii="Times New Roman" w:eastAsia="Times New Roman" w:hAnsi="Times New Roman" w:cs="Times New Roman"/>
      <w:lang w:eastAsia="de-DE"/>
    </w:rPr>
  </w:style>
  <w:style w:type="paragraph" w:styleId="Header">
    <w:name w:val="header"/>
    <w:basedOn w:val="Normal"/>
    <w:link w:val="HeaderChar"/>
    <w:uiPriority w:val="99"/>
    <w:unhideWhenUsed/>
    <w:rsid w:val="00EE35C5"/>
    <w:pPr>
      <w:tabs>
        <w:tab w:val="center" w:pos="4513"/>
        <w:tab w:val="right" w:pos="9026"/>
      </w:tabs>
    </w:pPr>
  </w:style>
  <w:style w:type="character" w:customStyle="1" w:styleId="HeaderChar">
    <w:name w:val="Header Char"/>
    <w:basedOn w:val="DefaultParagraphFont"/>
    <w:link w:val="Header"/>
    <w:uiPriority w:val="99"/>
    <w:rsid w:val="00EE35C5"/>
    <w:rPr>
      <w:rFonts w:ascii="Times New Roman" w:eastAsia="Times New Roman" w:hAnsi="Times New Roman" w:cs="Times New Roman"/>
      <w:lang w:eastAsia="de-DE"/>
    </w:rPr>
  </w:style>
  <w:style w:type="paragraph" w:styleId="Footer">
    <w:name w:val="footer"/>
    <w:basedOn w:val="Normal"/>
    <w:link w:val="FooterChar"/>
    <w:uiPriority w:val="99"/>
    <w:unhideWhenUsed/>
    <w:rsid w:val="00EE35C5"/>
    <w:pPr>
      <w:tabs>
        <w:tab w:val="center" w:pos="4513"/>
        <w:tab w:val="right" w:pos="9026"/>
      </w:tabs>
    </w:pPr>
  </w:style>
  <w:style w:type="character" w:customStyle="1" w:styleId="FooterChar">
    <w:name w:val="Footer Char"/>
    <w:basedOn w:val="DefaultParagraphFont"/>
    <w:link w:val="Footer"/>
    <w:uiPriority w:val="99"/>
    <w:rsid w:val="00EE35C5"/>
    <w:rPr>
      <w:rFonts w:ascii="Times New Roman" w:eastAsia="Times New Roman" w:hAnsi="Times New Roman" w:cs="Times New Roman"/>
      <w:lang w:eastAsia="de-DE"/>
    </w:rPr>
  </w:style>
  <w:style w:type="character" w:styleId="Hyperlink">
    <w:name w:val="Hyperlink"/>
    <w:basedOn w:val="DefaultParagraphFont"/>
    <w:uiPriority w:val="99"/>
    <w:unhideWhenUsed/>
    <w:rsid w:val="006C7EB9"/>
    <w:rPr>
      <w:color w:val="0563C1" w:themeColor="hyperlink"/>
      <w:u w:val="single"/>
    </w:rPr>
  </w:style>
  <w:style w:type="character" w:styleId="UnresolvedMention">
    <w:name w:val="Unresolved Mention"/>
    <w:basedOn w:val="DefaultParagraphFont"/>
    <w:uiPriority w:val="99"/>
    <w:semiHidden/>
    <w:unhideWhenUsed/>
    <w:rsid w:val="006C7EB9"/>
    <w:rPr>
      <w:color w:val="605E5C"/>
      <w:shd w:val="clear" w:color="auto" w:fill="E1DFDD"/>
    </w:rPr>
  </w:style>
  <w:style w:type="paragraph" w:customStyle="1" w:styleId="A">
    <w:name w:val="正文 A"/>
    <w:rsid w:val="006C7EB9"/>
    <w:rPr>
      <w:rFonts w:ascii="Times New Roman" w:eastAsia="Arial Unicode MS" w:hAnsi="Times New Roman" w:cs="Arial Unicode MS"/>
      <w:color w:val="000000"/>
      <w:u w:color="000000"/>
      <w:lang w:eastAsia="zh-CN"/>
      <w14:textOutline w14:w="12700" w14:cap="flat" w14:cmpd="sng" w14:algn="ctr">
        <w14:noFill/>
        <w14:prstDash w14:val="solid"/>
        <w14:miter w14:lim="100000"/>
      </w14:textOutline>
    </w:rPr>
  </w:style>
  <w:style w:type="character" w:customStyle="1" w:styleId="a0">
    <w:name w:val="无"/>
    <w:rsid w:val="006C7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ensirion.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ensirion.com/sen5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eeedstudio.com/Grove-All-in-one-Environmental-Sensor-SEN55-p-5373.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seeedstudio.com/Grove-All-in-one-Environmental-Sensor-SEN54-p-5374.html?queryID=c106723dedb13e540d0681106fb7e079&amp;objectID=5374&amp;indexName=bazaar_retailer_product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SharedWithUsers xmlns="b1fe39c8-28e8-4fc2-89c1-b80381c4dc8f">
      <UserInfo>
        <DisplayName>Mariela Janjic</DisplayName>
        <AccountId>15</AccountId>
        <AccountType/>
      </UserInfo>
      <UserInfo>
        <DisplayName>Johannes Winkelmann</DisplayName>
        <AccountId>89</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057C3A-4639-4EB8-876A-15FBD2FD9A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C3BF60-49B9-4E63-A313-008BF69C3076}">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0A0958CB-BADF-4A4F-B261-5D8B205AC7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839</Words>
  <Characters>4784</Characters>
  <Application>Microsoft Office Word</Application>
  <DocSecurity>4</DocSecurity>
  <Lines>39</Lines>
  <Paragraphs>11</Paragraphs>
  <ScaleCrop>false</ScaleCrop>
  <Company/>
  <LinksUpToDate>false</LinksUpToDate>
  <CharactersWithSpaces>5612</CharactersWithSpaces>
  <SharedDoc>false</SharedDoc>
  <HLinks>
    <vt:vector size="24" baseType="variant">
      <vt:variant>
        <vt:i4>5636122</vt:i4>
      </vt:variant>
      <vt:variant>
        <vt:i4>9</vt:i4>
      </vt:variant>
      <vt:variant>
        <vt:i4>0</vt:i4>
      </vt:variant>
      <vt:variant>
        <vt:i4>5</vt:i4>
      </vt:variant>
      <vt:variant>
        <vt:lpwstr>http://www.sensirion.com/</vt:lpwstr>
      </vt:variant>
      <vt:variant>
        <vt:lpwstr/>
      </vt:variant>
      <vt:variant>
        <vt:i4>3342437</vt:i4>
      </vt:variant>
      <vt:variant>
        <vt:i4>6</vt:i4>
      </vt:variant>
      <vt:variant>
        <vt:i4>0</vt:i4>
      </vt:variant>
      <vt:variant>
        <vt:i4>5</vt:i4>
      </vt:variant>
      <vt:variant>
        <vt:lpwstr>http://www.sensirion.com/sen5x</vt:lpwstr>
      </vt:variant>
      <vt:variant>
        <vt:lpwstr/>
      </vt:variant>
      <vt:variant>
        <vt:i4>3997799</vt:i4>
      </vt:variant>
      <vt:variant>
        <vt:i4>3</vt:i4>
      </vt:variant>
      <vt:variant>
        <vt:i4>0</vt:i4>
      </vt:variant>
      <vt:variant>
        <vt:i4>5</vt:i4>
      </vt:variant>
      <vt:variant>
        <vt:lpwstr>https://www.seeedstudio.com/Grove-All-in-one-Environmental-Sensor-SEN55-p-5373.html</vt:lpwstr>
      </vt:variant>
      <vt:variant>
        <vt:lpwstr/>
      </vt:variant>
      <vt:variant>
        <vt:i4>7209000</vt:i4>
      </vt:variant>
      <vt:variant>
        <vt:i4>0</vt:i4>
      </vt:variant>
      <vt:variant>
        <vt:i4>0</vt:i4>
      </vt:variant>
      <vt:variant>
        <vt:i4>5</vt:i4>
      </vt:variant>
      <vt:variant>
        <vt:lpwstr>https://www.seeedstudio.com/Grove-All-in-one-Environmental-Sensor-SEN54-p-5374.html?queryID=c106723dedb13e540d0681106fb7e079&amp;objectID=5374&amp;indexName=bazaar_retailer_products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 Isenring</dc:creator>
  <cp:keywords/>
  <dc:description/>
  <cp:lastModifiedBy>Mariela Janjic</cp:lastModifiedBy>
  <cp:revision>32</cp:revision>
  <dcterms:created xsi:type="dcterms:W3CDTF">2022-08-09T15:50:00Z</dcterms:created>
  <dcterms:modified xsi:type="dcterms:W3CDTF">2022-09-28T22:59:00Z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TaxKeyword">
    <vt:lpwstr/>
  </property>
  <property fmtid="{D5CDD505-2E9C-101B-9397-08002B2CF9AE}" pid="4" name="MCKnowledgeTag">
    <vt:lpwstr/>
  </property>
  <property fmtid="{D5CDD505-2E9C-101B-9397-08002B2CF9AE}" pid="5" name="MediaServiceImageTags">
    <vt:lpwstr/>
  </property>
</Properties>
</file>