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0F04" w14:textId="45DE5567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>1</w:t>
      </w:r>
      <w:r w:rsidR="00D616EA" w:rsidRPr="00D616EA">
        <w:rPr>
          <w:rFonts w:ascii="Batang" w:eastAsia="Batang" w:hAnsi="Batang" w:cs="Batang" w:hint="eastAsia"/>
          <w:b/>
          <w:bCs/>
          <w:sz w:val="28"/>
          <w:szCs w:val="28"/>
          <w:lang w:val="en-US" w:eastAsia="ja-JP"/>
        </w:rPr>
        <w:t>제품</w:t>
      </w:r>
      <w:r w:rsidR="00D616EA" w:rsidRPr="00D616EA">
        <w:rPr>
          <w:rFonts w:asciiTheme="minorEastAsia" w:hAnsiTheme="minorEastAsia" w:cs="Segoe UI"/>
          <w:b/>
          <w:bCs/>
          <w:sz w:val="28"/>
          <w:szCs w:val="28"/>
          <w:lang w:val="en-US" w:eastAsia="ja-JP"/>
        </w:rPr>
        <w:t xml:space="preserve"> </w:t>
      </w:r>
      <w:r w:rsidR="00D616EA" w:rsidRPr="00D616EA">
        <w:rPr>
          <w:rFonts w:ascii="Batang" w:eastAsia="Batang" w:hAnsi="Batang" w:cs="Batang" w:hint="eastAsia"/>
          <w:b/>
          <w:bCs/>
          <w:sz w:val="28"/>
          <w:szCs w:val="28"/>
          <w:lang w:val="en-US" w:eastAsia="ja-JP"/>
        </w:rPr>
        <w:t>설명</w:t>
      </w:r>
    </w:p>
    <w:p w14:paraId="0051B7FE" w14:textId="5748BB25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 xml:space="preserve">2 </w:t>
      </w:r>
      <w:r w:rsidR="009A4485" w:rsidRPr="009A4485">
        <w:rPr>
          <w:rFonts w:ascii="Batang" w:eastAsia="Batang" w:hAnsi="Batang" w:cs="Batang" w:hint="eastAsia"/>
          <w:b/>
          <w:bCs/>
          <w:lang w:val="en-US" w:eastAsia="ja-JP"/>
        </w:rPr>
        <w:t>관련</w:t>
      </w:r>
      <w:r w:rsidR="009A4485" w:rsidRPr="009A4485">
        <w:rPr>
          <w:rFonts w:asciiTheme="minorEastAsia" w:hAnsiTheme="minorEastAsia" w:cs="Segoe UI"/>
          <w:b/>
          <w:bCs/>
          <w:lang w:val="en-US" w:eastAsia="ja-JP"/>
        </w:rPr>
        <w:t xml:space="preserve"> </w:t>
      </w:r>
      <w:r w:rsidR="009A4485" w:rsidRPr="009A4485">
        <w:rPr>
          <w:rFonts w:ascii="Batang" w:eastAsia="Batang" w:hAnsi="Batang" w:cs="Batang" w:hint="eastAsia"/>
          <w:b/>
          <w:bCs/>
          <w:lang w:val="en-US" w:eastAsia="ja-JP"/>
        </w:rPr>
        <w:t>자료</w:t>
      </w:r>
    </w:p>
    <w:p w14:paraId="5A0C2CD7" w14:textId="2B794EA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3148C425" w14:textId="60DBF906" w:rsidR="00A135D7" w:rsidRPr="00D616EA" w:rsidRDefault="00D616EA" w:rsidP="00C57C95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D616EA">
        <w:rPr>
          <w:rFonts w:ascii="Batang" w:eastAsia="Batang" w:hAnsi="Batang" w:cs="Batang" w:hint="eastAsia"/>
          <w:b/>
          <w:bCs w:val="0"/>
        </w:rPr>
        <w:t>제품</w:t>
      </w:r>
      <w:proofErr w:type="spellEnd"/>
      <w:r w:rsidRPr="00D616EA">
        <w:rPr>
          <w:rFonts w:cstheme="majorHAnsi"/>
          <w:b/>
          <w:bCs w:val="0"/>
        </w:rPr>
        <w:t xml:space="preserve"> </w:t>
      </w:r>
      <w:proofErr w:type="spellStart"/>
      <w:r w:rsidRPr="00D616EA">
        <w:rPr>
          <w:rFonts w:ascii="Batang" w:eastAsia="Batang" w:hAnsi="Batang" w:cs="Batang" w:hint="eastAsia"/>
          <w:b/>
          <w:bCs w:val="0"/>
        </w:rPr>
        <w:t>설명</w:t>
      </w:r>
      <w:bookmarkEnd w:id="0"/>
      <w:proofErr w:type="spellEnd"/>
    </w:p>
    <w:p w14:paraId="1DC662D3" w14:textId="0CD55C67" w:rsidR="00BC448F" w:rsidRDefault="00BC448F" w:rsidP="004A7691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  <w:bookmarkStart w:id="1" w:name="_Hlk99365257"/>
      <w:bookmarkStart w:id="2" w:name="_Hlk83203632"/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S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 xml:space="preserve">EK-SEN66 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평가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 xml:space="preserve"> 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키트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>(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올인원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 xml:space="preserve"> 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공기질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 xml:space="preserve"> 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센서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 xml:space="preserve"> 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모듈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 xml:space="preserve"> SEN60, SEN65, SEN66 </w:t>
      </w:r>
      <w:r w:rsidR="00FD1459" w:rsidRPr="00FD1459">
        <w:rPr>
          <w:rFonts w:ascii="Batang" w:eastAsia="Batang" w:hAnsi="Batang" w:cs="Batang" w:hint="eastAsia"/>
          <w:b/>
          <w:sz w:val="28"/>
          <w:szCs w:val="28"/>
          <w:lang w:val="en-US" w:eastAsia="ja-JP"/>
        </w:rPr>
        <w:t>용</w:t>
      </w:r>
      <w:r w:rsidR="00FD1459" w:rsidRPr="00FD1459">
        <w:rPr>
          <w:rFonts w:asciiTheme="majorHAnsi" w:hAnsiTheme="majorHAnsi" w:cstheme="majorHAnsi"/>
          <w:b/>
          <w:sz w:val="28"/>
          <w:szCs w:val="28"/>
          <w:lang w:val="en-US" w:eastAsia="ja-JP"/>
        </w:rPr>
        <w:t>)</w:t>
      </w:r>
      <w:bookmarkEnd w:id="1"/>
    </w:p>
    <w:p w14:paraId="176BD7D3" w14:textId="77777777" w:rsidR="00FD1459" w:rsidRPr="00FD1459" w:rsidRDefault="00FD1459" w:rsidP="004A7691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</w:p>
    <w:p w14:paraId="5FC1AD79" w14:textId="44D6EF90" w:rsidR="00B47E45" w:rsidRDefault="00AD2D3C" w:rsidP="004A7691">
      <w:pPr>
        <w:rPr>
          <w:rFonts w:ascii="Segoe UI" w:hAnsi="Segoe UI" w:cs="Segoe UI"/>
          <w:lang w:val="en-US" w:eastAsia="ko-KR"/>
        </w:rPr>
      </w:pPr>
      <w:r w:rsidRPr="00CB1F10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AF0473D" wp14:editId="54F6D6F2">
            <wp:simplePos x="0" y="0"/>
            <wp:positionH relativeFrom="margin">
              <wp:align>right</wp:align>
            </wp:positionH>
            <wp:positionV relativeFrom="paragraph">
              <wp:posOffset>9621</wp:posOffset>
            </wp:positionV>
            <wp:extent cx="3491865" cy="2181860"/>
            <wp:effectExtent l="0" t="0" r="0" b="0"/>
            <wp:wrapSquare wrapText="bothSides"/>
            <wp:docPr id="2" name="Picture 1" descr="A cable and a black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ble and a black box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47E45" w:rsidRPr="00B47E45">
        <w:rPr>
          <w:rFonts w:ascii="Batang" w:eastAsia="Batang" w:hAnsi="Batang" w:cs="Batang" w:hint="eastAsia"/>
          <w:lang w:val="en-US" w:eastAsia="ko-KR"/>
        </w:rPr>
        <w:t>컴팩트하고</w:t>
      </w:r>
      <w:proofErr w:type="spellEnd"/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강력한</w:t>
      </w:r>
      <w:r w:rsidR="00B47E45" w:rsidRPr="00B47E45">
        <w:rPr>
          <w:rFonts w:ascii="Segoe UI" w:hAnsi="Segoe UI" w:cs="Segoe UI"/>
          <w:lang w:val="en-US" w:eastAsia="ko-KR"/>
        </w:rPr>
        <w:t xml:space="preserve"> SEN66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으로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실내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="00B47E45" w:rsidRPr="00B47E45">
        <w:rPr>
          <w:rFonts w:ascii="Batang" w:eastAsia="Batang" w:hAnsi="Batang" w:cs="Batang" w:hint="eastAsia"/>
          <w:lang w:val="en-US" w:eastAsia="ko-KR"/>
        </w:rPr>
        <w:t>공기질</w:t>
      </w:r>
      <w:proofErr w:type="spellEnd"/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측정의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미래를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경험해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보십시오</w:t>
      </w:r>
      <w:r w:rsidR="00B47E45" w:rsidRPr="00B47E45">
        <w:rPr>
          <w:rFonts w:ascii="Segoe UI" w:hAnsi="Segoe UI" w:cs="Segoe UI"/>
          <w:lang w:val="en-US" w:eastAsia="ko-KR"/>
        </w:rPr>
        <w:t xml:space="preserve">. </w:t>
      </w:r>
      <w:proofErr w:type="spellStart"/>
      <w:r w:rsidR="00B47E45" w:rsidRPr="00B47E45">
        <w:rPr>
          <w:rFonts w:ascii="Batang" w:eastAsia="Batang" w:hAnsi="Batang" w:cs="Batang" w:hint="eastAsia"/>
          <w:lang w:val="en-US" w:eastAsia="ko-KR"/>
        </w:rPr>
        <w:t>전례없는</w:t>
      </w:r>
      <w:proofErr w:type="spellEnd"/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폼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="00B47E45" w:rsidRPr="00B47E45">
        <w:rPr>
          <w:rFonts w:ascii="Batang" w:eastAsia="Batang" w:hAnsi="Batang" w:cs="Batang" w:hint="eastAsia"/>
          <w:lang w:val="en-US" w:eastAsia="ko-KR"/>
        </w:rPr>
        <w:t>팩터로</w:t>
      </w:r>
      <w:proofErr w:type="spellEnd"/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여러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종류의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센서를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결합하여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최대</w:t>
      </w:r>
      <w:r w:rsidR="00B47E45" w:rsidRPr="00B47E45">
        <w:rPr>
          <w:rFonts w:ascii="Segoe UI" w:hAnsi="Segoe UI" w:cs="Segoe UI"/>
          <w:lang w:val="en-US" w:eastAsia="ko-KR"/>
        </w:rPr>
        <w:t xml:space="preserve"> 9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개의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환경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파라미터</w:t>
      </w:r>
      <w:r w:rsidR="00B47E45" w:rsidRPr="00B47E45">
        <w:rPr>
          <w:rFonts w:ascii="Segoe UI" w:hAnsi="Segoe UI" w:cs="Segoe UI"/>
          <w:lang w:val="en-US" w:eastAsia="ko-KR"/>
        </w:rPr>
        <w:t xml:space="preserve">(PM1.0, PM2.5, PM4.0, PM10,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온도</w:t>
      </w:r>
      <w:r w:rsidR="00B47E45" w:rsidRPr="00B47E45">
        <w:rPr>
          <w:rFonts w:ascii="Segoe UI" w:hAnsi="Segoe UI" w:cs="Segoe UI"/>
          <w:lang w:val="en-US" w:eastAsia="ko-KR"/>
        </w:rPr>
        <w:t xml:space="preserve">,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습도</w:t>
      </w:r>
      <w:r w:rsidR="00B47E45" w:rsidRPr="00B47E45">
        <w:rPr>
          <w:rFonts w:ascii="Segoe UI" w:hAnsi="Segoe UI" w:cs="Segoe UI"/>
          <w:lang w:val="en-US" w:eastAsia="ko-KR"/>
        </w:rPr>
        <w:t>, VOC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지수</w:t>
      </w:r>
      <w:r w:rsidR="00B47E45" w:rsidRPr="00B47E45">
        <w:rPr>
          <w:rFonts w:ascii="Segoe UI" w:hAnsi="Segoe UI" w:cs="Segoe UI"/>
          <w:lang w:val="en-US" w:eastAsia="ko-KR"/>
        </w:rPr>
        <w:t>, NOx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지수</w:t>
      </w:r>
      <w:r w:rsidR="00B47E45" w:rsidRPr="00B47E45">
        <w:rPr>
          <w:rFonts w:ascii="Segoe UI" w:hAnsi="Segoe UI" w:cs="Segoe UI"/>
          <w:lang w:val="en-US" w:eastAsia="ko-KR"/>
        </w:rPr>
        <w:t>, CO2)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를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측정할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있습니다</w:t>
      </w:r>
      <w:r w:rsidR="00B47E45" w:rsidRPr="00B47E45">
        <w:rPr>
          <w:rFonts w:ascii="Segoe UI" w:hAnsi="Segoe UI" w:cs="Segoe UI"/>
          <w:lang w:val="en-US" w:eastAsia="ko-KR"/>
        </w:rPr>
        <w:t xml:space="preserve">. SEN6x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시리즈를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통해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다양한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구성의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주문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제작을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가능하게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하고</w:t>
      </w:r>
      <w:r w:rsidR="00B47E45" w:rsidRPr="00B47E45">
        <w:rPr>
          <w:rFonts w:ascii="Segoe UI" w:hAnsi="Segoe UI" w:cs="Segoe UI"/>
          <w:lang w:val="en-US" w:eastAsia="ko-KR"/>
        </w:rPr>
        <w:t xml:space="preserve">,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혁신적인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센서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디자인은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개발에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필요한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통합을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간소화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하고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비용을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절감할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있습니다</w:t>
      </w:r>
      <w:r w:rsidR="00B47E45" w:rsidRPr="00B47E45">
        <w:rPr>
          <w:rFonts w:ascii="Segoe UI" w:hAnsi="Segoe UI" w:cs="Segoe UI"/>
          <w:lang w:val="en-US" w:eastAsia="ko-KR"/>
        </w:rPr>
        <w:t>. SEN66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핵심은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완전히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새로운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형태의</w:t>
      </w:r>
      <w:r w:rsidR="00B47E45" w:rsidRPr="00B47E45">
        <w:rPr>
          <w:rFonts w:ascii="Segoe UI" w:hAnsi="Segoe UI" w:cs="Segoe UI"/>
          <w:lang w:val="en-US" w:eastAsia="ko-KR"/>
        </w:rPr>
        <w:t xml:space="preserve"> MEMS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기반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미세먼지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측정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소자</w:t>
      </w:r>
      <w:r w:rsidR="00B47E45" w:rsidRPr="00B47E45">
        <w:rPr>
          <w:rFonts w:ascii="Segoe UI" w:hAnsi="Segoe UI" w:cs="Segoe UI"/>
          <w:lang w:val="en-US" w:eastAsia="ko-KR"/>
        </w:rPr>
        <w:t xml:space="preserve"> SPS6x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로</w:t>
      </w:r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="00B47E45" w:rsidRPr="00B47E45">
        <w:rPr>
          <w:rFonts w:ascii="Batang" w:eastAsia="Batang" w:hAnsi="Batang" w:cs="Batang" w:hint="eastAsia"/>
          <w:lang w:val="en-US" w:eastAsia="ko-KR"/>
        </w:rPr>
        <w:t>부터</w:t>
      </w:r>
      <w:proofErr w:type="spellEnd"/>
      <w:r w:rsidR="00B47E45" w:rsidRPr="00B47E45">
        <w:rPr>
          <w:rFonts w:ascii="Segoe UI" w:hAnsi="Segoe UI" w:cs="Segoe UI"/>
          <w:lang w:val="en-US" w:eastAsia="ko-KR"/>
        </w:rPr>
        <w:t xml:space="preserve"> </w:t>
      </w:r>
      <w:r w:rsidR="00B47E45" w:rsidRPr="00B47E45">
        <w:rPr>
          <w:rFonts w:ascii="Batang" w:eastAsia="Batang" w:hAnsi="Batang" w:cs="Batang" w:hint="eastAsia"/>
          <w:lang w:val="en-US" w:eastAsia="ko-KR"/>
        </w:rPr>
        <w:t>나옵니다</w:t>
      </w:r>
      <w:r w:rsidR="00B47E45" w:rsidRPr="00B47E45">
        <w:rPr>
          <w:rFonts w:ascii="Segoe UI" w:hAnsi="Segoe UI" w:cs="Segoe UI"/>
          <w:lang w:val="en-US" w:eastAsia="ko-KR"/>
        </w:rPr>
        <w:t>.</w:t>
      </w:r>
    </w:p>
    <w:p w14:paraId="4E74AEEF" w14:textId="77777777" w:rsidR="00B47E45" w:rsidRDefault="00B47E45" w:rsidP="004A7691">
      <w:pPr>
        <w:rPr>
          <w:rFonts w:ascii="Segoe UI" w:hAnsi="Segoe UI" w:cs="Segoe UI"/>
          <w:lang w:val="en-US" w:eastAsia="ko-KR"/>
        </w:rPr>
      </w:pPr>
    </w:p>
    <w:p w14:paraId="5605864C" w14:textId="342CEB09" w:rsidR="00B47E45" w:rsidRPr="00B47E45" w:rsidRDefault="00B47E45" w:rsidP="00B47E45">
      <w:pPr>
        <w:rPr>
          <w:rFonts w:ascii="Segoe UI" w:hAnsi="Segoe UI" w:cs="Segoe UI"/>
          <w:lang w:val="en-US" w:eastAsia="ko-KR"/>
        </w:rPr>
      </w:pPr>
      <w:r w:rsidRPr="00B47E45">
        <w:rPr>
          <w:rFonts w:ascii="Segoe UI" w:hAnsi="Segoe UI" w:cs="Segoe UI"/>
          <w:lang w:val="en-US" w:eastAsia="ko-KR"/>
        </w:rPr>
        <w:t xml:space="preserve">SEK-SEN66 </w:t>
      </w:r>
      <w:r w:rsidRPr="00B47E45">
        <w:rPr>
          <w:rFonts w:ascii="Batang" w:eastAsia="Batang" w:hAnsi="Batang" w:cs="Batang" w:hint="eastAsia"/>
          <w:lang w:val="en-US" w:eastAsia="ko-KR"/>
        </w:rPr>
        <w:t>평가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키트는</w:t>
      </w:r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Batang" w:eastAsia="Batang" w:hAnsi="Batang" w:cs="Batang" w:hint="eastAsia"/>
          <w:lang w:val="en-US" w:eastAsia="ko-KR"/>
        </w:rPr>
        <w:t>센시리온의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Batang" w:eastAsia="Batang" w:hAnsi="Batang" w:cs="Batang" w:hint="eastAsia"/>
          <w:lang w:val="en-US" w:eastAsia="ko-KR"/>
        </w:rPr>
        <w:t>올인원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실내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Batang" w:eastAsia="Batang" w:hAnsi="Batang" w:cs="Batang" w:hint="eastAsia"/>
          <w:lang w:val="en-US" w:eastAsia="ko-KR"/>
        </w:rPr>
        <w:t>공기질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측정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센서</w:t>
      </w:r>
      <w:r w:rsidRPr="00B47E45">
        <w:rPr>
          <w:rFonts w:ascii="Segoe UI" w:hAnsi="Segoe UI" w:cs="Segoe UI"/>
          <w:lang w:val="en-US" w:eastAsia="ko-KR"/>
        </w:rPr>
        <w:t xml:space="preserve">(SEN66, SEN65 </w:t>
      </w:r>
      <w:r w:rsidRPr="00B47E45">
        <w:rPr>
          <w:rFonts w:ascii="Batang" w:eastAsia="Batang" w:hAnsi="Batang" w:cs="Batang" w:hint="eastAsia"/>
          <w:lang w:val="en-US" w:eastAsia="ko-KR"/>
        </w:rPr>
        <w:t>및</w:t>
      </w:r>
      <w:r w:rsidRPr="00B47E45">
        <w:rPr>
          <w:rFonts w:ascii="Segoe UI" w:hAnsi="Segoe UI" w:cs="Segoe UI"/>
          <w:lang w:val="en-US" w:eastAsia="ko-KR"/>
        </w:rPr>
        <w:t xml:space="preserve"> SEN60)</w:t>
      </w:r>
      <w:r w:rsidRPr="00B47E45">
        <w:rPr>
          <w:rFonts w:ascii="Batang" w:eastAsia="Batang" w:hAnsi="Batang" w:cs="Batang" w:hint="eastAsia"/>
          <w:lang w:val="en-US" w:eastAsia="ko-KR"/>
        </w:rPr>
        <w:t>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이용하여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비용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효율적으로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평가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가능하도록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설계되었습니다</w:t>
      </w:r>
      <w:r w:rsidRPr="00B47E45">
        <w:rPr>
          <w:rFonts w:ascii="Segoe UI" w:hAnsi="Segoe UI" w:cs="Segoe UI"/>
          <w:lang w:val="en-US" w:eastAsia="ko-KR"/>
        </w:rPr>
        <w:t>.</w:t>
      </w:r>
    </w:p>
    <w:p w14:paraId="2CFDF950" w14:textId="77777777" w:rsidR="00B47E45" w:rsidRPr="00B47E45" w:rsidRDefault="00B47E45" w:rsidP="00B47E45">
      <w:pPr>
        <w:rPr>
          <w:rFonts w:ascii="Segoe UI" w:hAnsi="Segoe UI" w:cs="Segoe UI"/>
          <w:lang w:val="en-US" w:eastAsia="ko-KR"/>
        </w:rPr>
      </w:pPr>
    </w:p>
    <w:p w14:paraId="26523FFD" w14:textId="77777777" w:rsidR="00B47E45" w:rsidRPr="00B47E45" w:rsidRDefault="00B47E45" w:rsidP="00B47E45">
      <w:pPr>
        <w:rPr>
          <w:rFonts w:ascii="Segoe UI" w:hAnsi="Segoe UI" w:cs="Segoe UI"/>
          <w:lang w:val="en-US" w:eastAsia="ko-KR"/>
        </w:rPr>
      </w:pPr>
      <w:r w:rsidRPr="00B47E45">
        <w:rPr>
          <w:rFonts w:ascii="Batang" w:eastAsia="Batang" w:hAnsi="Batang" w:cs="Batang" w:hint="eastAsia"/>
          <w:lang w:val="en-US" w:eastAsia="ko-KR"/>
        </w:rPr>
        <w:t>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키트에는</w:t>
      </w:r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Batang" w:eastAsia="Batang" w:hAnsi="Batang" w:cs="Batang" w:hint="eastAsia"/>
          <w:lang w:val="en-US" w:eastAsia="ko-KR"/>
        </w:rPr>
        <w:t>올인원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실내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Batang" w:eastAsia="Batang" w:hAnsi="Batang" w:cs="Batang" w:hint="eastAsia"/>
          <w:lang w:val="en-US" w:eastAsia="ko-KR"/>
        </w:rPr>
        <w:t>공기질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측정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센서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모듈인</w:t>
      </w:r>
      <w:r w:rsidRPr="00B47E45">
        <w:rPr>
          <w:rFonts w:ascii="Segoe UI" w:hAnsi="Segoe UI" w:cs="Segoe UI"/>
          <w:lang w:val="en-US" w:eastAsia="ko-KR"/>
        </w:rPr>
        <w:t xml:space="preserve"> SEN66</w:t>
      </w:r>
      <w:r w:rsidRPr="00B47E45">
        <w:rPr>
          <w:rFonts w:ascii="Batang" w:eastAsia="Batang" w:hAnsi="Batang" w:cs="Batang" w:hint="eastAsia"/>
          <w:lang w:val="en-US" w:eastAsia="ko-KR"/>
        </w:rPr>
        <w:t>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센서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모듈을</w:t>
      </w:r>
      <w:r w:rsidRPr="00B47E45">
        <w:rPr>
          <w:rFonts w:ascii="Segoe UI" w:hAnsi="Segoe UI" w:cs="Segoe UI"/>
          <w:lang w:val="en-US" w:eastAsia="ko-KR"/>
        </w:rPr>
        <w:t xml:space="preserve"> SEK-</w:t>
      </w:r>
      <w:proofErr w:type="spellStart"/>
      <w:r w:rsidRPr="00B47E45">
        <w:rPr>
          <w:rFonts w:ascii="Segoe UI" w:hAnsi="Segoe UI" w:cs="Segoe UI"/>
          <w:lang w:val="en-US" w:eastAsia="ko-KR"/>
        </w:rPr>
        <w:t>SensorBridge</w:t>
      </w:r>
      <w:proofErr w:type="spellEnd"/>
      <w:r w:rsidRPr="00B47E45">
        <w:rPr>
          <w:rFonts w:ascii="Batang" w:eastAsia="Batang" w:hAnsi="Batang" w:cs="Batang" w:hint="eastAsia"/>
          <w:lang w:val="en-US" w:eastAsia="ko-KR"/>
        </w:rPr>
        <w:t>에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쉽게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연결하기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위한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어댑터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케이블이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포함되어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있으며</w:t>
      </w:r>
      <w:r w:rsidRPr="00B47E45">
        <w:rPr>
          <w:rFonts w:ascii="Segoe UI" w:hAnsi="Segoe UI" w:cs="Segoe UI"/>
          <w:lang w:val="en-US" w:eastAsia="ko-KR"/>
        </w:rPr>
        <w:t>, SEK-</w:t>
      </w:r>
      <w:proofErr w:type="spellStart"/>
      <w:r w:rsidRPr="00B47E45">
        <w:rPr>
          <w:rFonts w:ascii="Segoe UI" w:hAnsi="Segoe UI" w:cs="Segoe UI"/>
          <w:lang w:val="en-US" w:eastAsia="ko-KR"/>
        </w:rPr>
        <w:t>ControlCenter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뷰어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소프트웨어를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사용하여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센서를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쉽게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평가할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수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있습니다</w:t>
      </w:r>
      <w:r w:rsidRPr="00B47E45">
        <w:rPr>
          <w:rFonts w:ascii="Segoe UI" w:hAnsi="Segoe UI" w:cs="Segoe UI"/>
          <w:lang w:val="en-US" w:eastAsia="ko-KR"/>
        </w:rPr>
        <w:t xml:space="preserve">. </w:t>
      </w:r>
      <w:r w:rsidRPr="00B47E45">
        <w:rPr>
          <w:rFonts w:ascii="Batang" w:eastAsia="Batang" w:hAnsi="Batang" w:cs="Batang" w:hint="eastAsia"/>
          <w:lang w:val="en-US" w:eastAsia="ko-KR"/>
        </w:rPr>
        <w:t>또한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Segoe UI" w:hAnsi="Segoe UI" w:cs="Segoe UI"/>
          <w:lang w:val="en-US" w:eastAsia="ko-KR"/>
        </w:rPr>
        <w:t>Qwiic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을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위한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점퍼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와이어와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어댑터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케이블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세트를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포함하고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있어</w:t>
      </w:r>
      <w:r w:rsidRPr="00B47E45">
        <w:rPr>
          <w:rFonts w:ascii="Segoe UI" w:hAnsi="Segoe UI" w:cs="Segoe UI"/>
          <w:lang w:val="en-US" w:eastAsia="ko-KR"/>
        </w:rPr>
        <w:t xml:space="preserve"> Arduino, Raspberry Pi </w:t>
      </w:r>
      <w:r w:rsidRPr="00B47E45">
        <w:rPr>
          <w:rFonts w:ascii="Batang" w:eastAsia="Batang" w:hAnsi="Batang" w:cs="Batang" w:hint="eastAsia"/>
          <w:lang w:val="en-US" w:eastAsia="ko-KR"/>
        </w:rPr>
        <w:t>등과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같은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기존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플랫폼에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쉽고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빠른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프로토타이핑을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가능하게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합니다</w:t>
      </w:r>
      <w:r w:rsidRPr="00B47E45">
        <w:rPr>
          <w:rFonts w:ascii="Segoe UI" w:hAnsi="Segoe UI" w:cs="Segoe UI"/>
          <w:lang w:val="en-US" w:eastAsia="ko-KR"/>
        </w:rPr>
        <w:t xml:space="preserve">. </w:t>
      </w:r>
      <w:r w:rsidRPr="00B47E45">
        <w:rPr>
          <w:rFonts w:ascii="Batang" w:eastAsia="Batang" w:hAnsi="Batang" w:cs="Batang" w:hint="eastAsia"/>
          <w:lang w:val="en-US" w:eastAsia="ko-KR"/>
        </w:rPr>
        <w:t>또한</w:t>
      </w:r>
      <w:r w:rsidRPr="00B47E45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B47E45">
        <w:rPr>
          <w:rFonts w:ascii="Batang" w:eastAsia="Batang" w:hAnsi="Batang" w:cs="Batang" w:hint="eastAsia"/>
          <w:lang w:val="en-US" w:eastAsia="ko-KR"/>
        </w:rPr>
        <w:t>센시리온은</w:t>
      </w:r>
      <w:proofErr w:type="spellEnd"/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이와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같은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플랫폼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용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드라이버도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제공하고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있습니다</w:t>
      </w:r>
      <w:r w:rsidRPr="00B47E45">
        <w:rPr>
          <w:rFonts w:ascii="Segoe UI" w:hAnsi="Segoe UI" w:cs="Segoe UI"/>
          <w:lang w:val="en-US" w:eastAsia="ko-KR"/>
        </w:rPr>
        <w:t>.</w:t>
      </w:r>
    </w:p>
    <w:p w14:paraId="3C6DA327" w14:textId="77777777" w:rsidR="00B47E45" w:rsidRPr="00B47E45" w:rsidRDefault="00B47E45" w:rsidP="00B47E45">
      <w:pPr>
        <w:rPr>
          <w:rFonts w:ascii="Segoe UI" w:hAnsi="Segoe UI" w:cs="Segoe UI"/>
          <w:lang w:val="en-US" w:eastAsia="ko-KR"/>
        </w:rPr>
      </w:pPr>
    </w:p>
    <w:p w14:paraId="47841003" w14:textId="2643CE71" w:rsidR="00B47E45" w:rsidRDefault="00B47E45" w:rsidP="004A7691">
      <w:pPr>
        <w:rPr>
          <w:rFonts w:ascii="Segoe UI" w:hAnsi="Segoe UI" w:cs="Segoe UI"/>
          <w:lang w:val="en-US" w:eastAsia="ko-KR"/>
        </w:rPr>
      </w:pPr>
      <w:r w:rsidRPr="00B47E45">
        <w:rPr>
          <w:rFonts w:ascii="Batang" w:eastAsia="Batang" w:hAnsi="Batang" w:cs="Batang" w:hint="eastAsia"/>
          <w:lang w:val="en-US" w:eastAsia="ko-KR"/>
        </w:rPr>
        <w:t>참고</w:t>
      </w:r>
      <w:r w:rsidRPr="00B47E45">
        <w:rPr>
          <w:rFonts w:ascii="Segoe UI" w:hAnsi="Segoe UI" w:cs="Segoe UI"/>
          <w:lang w:val="en-US" w:eastAsia="ko-KR"/>
        </w:rPr>
        <w:t>: SEK-</w:t>
      </w:r>
      <w:proofErr w:type="spellStart"/>
      <w:r w:rsidRPr="00B47E45">
        <w:rPr>
          <w:rFonts w:ascii="Segoe UI" w:hAnsi="Segoe UI" w:cs="Segoe UI"/>
          <w:lang w:val="en-US" w:eastAsia="ko-KR"/>
        </w:rPr>
        <w:t>SensorBridge</w:t>
      </w:r>
      <w:proofErr w:type="spellEnd"/>
      <w:r w:rsidRPr="00B47E45">
        <w:rPr>
          <w:rFonts w:ascii="Batang" w:eastAsia="Batang" w:hAnsi="Batang" w:cs="Batang" w:hint="eastAsia"/>
          <w:lang w:val="en-US" w:eastAsia="ko-KR"/>
        </w:rPr>
        <w:t>는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동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평가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키트에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포함되어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있지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않기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때문에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별도의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주문이</w:t>
      </w:r>
      <w:r w:rsidRPr="00B47E45">
        <w:rPr>
          <w:rFonts w:ascii="Segoe UI" w:hAnsi="Segoe UI" w:cs="Segoe UI"/>
          <w:lang w:val="en-US" w:eastAsia="ko-KR"/>
        </w:rPr>
        <w:t xml:space="preserve"> </w:t>
      </w:r>
      <w:r w:rsidRPr="00B47E45">
        <w:rPr>
          <w:rFonts w:ascii="Batang" w:eastAsia="Batang" w:hAnsi="Batang" w:cs="Batang" w:hint="eastAsia"/>
          <w:lang w:val="en-US" w:eastAsia="ko-KR"/>
        </w:rPr>
        <w:t>필요합니다</w:t>
      </w:r>
      <w:r w:rsidRPr="00B47E45">
        <w:rPr>
          <w:rFonts w:ascii="Segoe UI" w:hAnsi="Segoe UI" w:cs="Segoe UI"/>
          <w:lang w:val="en-US" w:eastAsia="ko-KR"/>
        </w:rPr>
        <w:t>.</w:t>
      </w:r>
    </w:p>
    <w:p w14:paraId="0645DAA8" w14:textId="32DB87AD" w:rsidR="00A135D7" w:rsidRPr="00764E41" w:rsidRDefault="009A4485" w:rsidP="004A7691">
      <w:pPr>
        <w:rPr>
          <w:rFonts w:ascii="Segoe UI" w:hAnsi="Segoe UI" w:cs="Segoe UI"/>
          <w:b/>
          <w:lang w:val="en-US" w:eastAsia="ja-JP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 w:eastAsia="ja-JP"/>
        </w:rPr>
      </w:pPr>
    </w:p>
    <w:p w14:paraId="4B1FFF4C" w14:textId="79A3FDAA" w:rsidR="004A7691" w:rsidRPr="004A7691" w:rsidRDefault="00A56EC9" w:rsidP="004A7691">
      <w:pPr>
        <w:rPr>
          <w:rFonts w:ascii="Segoe UI" w:hAnsi="Segoe UI" w:cs="Segoe UI"/>
          <w:b/>
          <w:bCs/>
          <w:lang w:val="en-US" w:eastAsia="ko-KR"/>
        </w:rPr>
      </w:pPr>
      <w:r w:rsidRPr="00A56EC9">
        <w:rPr>
          <w:rFonts w:ascii="Batang" w:eastAsia="Batang" w:hAnsi="Batang" w:cs="Batang" w:hint="eastAsia"/>
          <w:b/>
          <w:bCs/>
          <w:lang w:val="en-US" w:eastAsia="ko-KR"/>
        </w:rPr>
        <w:t>특징</w:t>
      </w:r>
      <w:r w:rsidR="004A7691" w:rsidRPr="004A7691">
        <w:rPr>
          <w:rFonts w:ascii="Segoe UI" w:hAnsi="Segoe UI" w:cs="Segoe UI" w:hint="eastAsia"/>
          <w:b/>
          <w:bCs/>
          <w:lang w:val="en-US" w:eastAsia="ko-KR"/>
        </w:rPr>
        <w:t>：</w:t>
      </w:r>
    </w:p>
    <w:p w14:paraId="14897B6C" w14:textId="4B15B8E9" w:rsidR="00A56EC9" w:rsidRPr="00A56EC9" w:rsidRDefault="00A56EC9" w:rsidP="00A56EC9">
      <w:pPr>
        <w:pStyle w:val="ListParagraph"/>
        <w:numPr>
          <w:ilvl w:val="0"/>
          <w:numId w:val="38"/>
        </w:numPr>
        <w:rPr>
          <w:rFonts w:ascii="Segoe UI" w:hAnsi="Segoe UI" w:cs="Segoe UI"/>
          <w:lang w:val="en-US" w:eastAsia="ko-KR"/>
        </w:rPr>
      </w:pPr>
      <w:proofErr w:type="spellStart"/>
      <w:r w:rsidRPr="00A56EC9">
        <w:rPr>
          <w:rFonts w:ascii="Batang" w:eastAsia="Batang" w:hAnsi="Batang" w:cs="Batang" w:hint="eastAsia"/>
          <w:lang w:val="en-US" w:eastAsia="ko-KR"/>
        </w:rPr>
        <w:t>올인원</w:t>
      </w:r>
      <w:proofErr w:type="spellEnd"/>
      <w:r w:rsidRPr="00A56EC9">
        <w:rPr>
          <w:rFonts w:ascii="Segoe UI" w:hAnsi="Segoe UI" w:cs="Segoe UI"/>
          <w:lang w:val="en-US" w:eastAsia="ko-KR"/>
        </w:rPr>
        <w:t xml:space="preserve"> </w:t>
      </w:r>
      <w:r w:rsidRPr="00A56EC9">
        <w:rPr>
          <w:rFonts w:ascii="Batang" w:eastAsia="Batang" w:hAnsi="Batang" w:cs="Batang" w:hint="eastAsia"/>
          <w:lang w:val="en-US" w:eastAsia="ko-KR"/>
        </w:rPr>
        <w:t>실내</w:t>
      </w:r>
      <w:r w:rsidRPr="00A56EC9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A56EC9">
        <w:rPr>
          <w:rFonts w:ascii="Batang" w:eastAsia="Batang" w:hAnsi="Batang" w:cs="Batang" w:hint="eastAsia"/>
          <w:lang w:val="en-US" w:eastAsia="ko-KR"/>
        </w:rPr>
        <w:t>공기질</w:t>
      </w:r>
      <w:proofErr w:type="spellEnd"/>
      <w:r w:rsidRPr="00A56EC9">
        <w:rPr>
          <w:rFonts w:ascii="Segoe UI" w:hAnsi="Segoe UI" w:cs="Segoe UI"/>
          <w:lang w:val="en-US" w:eastAsia="ko-KR"/>
        </w:rPr>
        <w:t xml:space="preserve"> </w:t>
      </w:r>
      <w:r w:rsidRPr="00A56EC9">
        <w:rPr>
          <w:rFonts w:ascii="Batang" w:eastAsia="Batang" w:hAnsi="Batang" w:cs="Batang" w:hint="eastAsia"/>
          <w:lang w:val="en-US" w:eastAsia="ko-KR"/>
        </w:rPr>
        <w:t>측정</w:t>
      </w:r>
      <w:r w:rsidRPr="00A56EC9">
        <w:rPr>
          <w:rFonts w:ascii="Segoe UI" w:hAnsi="Segoe UI" w:cs="Segoe UI"/>
          <w:lang w:val="en-US" w:eastAsia="ko-KR"/>
        </w:rPr>
        <w:t xml:space="preserve"> </w:t>
      </w:r>
      <w:r w:rsidRPr="00A56EC9">
        <w:rPr>
          <w:rFonts w:ascii="Batang" w:eastAsia="Batang" w:hAnsi="Batang" w:cs="Batang" w:hint="eastAsia"/>
          <w:lang w:val="en-US" w:eastAsia="ko-KR"/>
        </w:rPr>
        <w:t>센서</w:t>
      </w:r>
      <w:r w:rsidRPr="00A56EC9">
        <w:rPr>
          <w:rFonts w:ascii="Segoe UI" w:hAnsi="Segoe UI" w:cs="Segoe UI"/>
          <w:lang w:val="en-US" w:eastAsia="ko-KR"/>
        </w:rPr>
        <w:t xml:space="preserve"> </w:t>
      </w:r>
      <w:r w:rsidRPr="00A56EC9">
        <w:rPr>
          <w:rFonts w:ascii="Batang" w:eastAsia="Batang" w:hAnsi="Batang" w:cs="Batang" w:hint="eastAsia"/>
          <w:lang w:val="en-US" w:eastAsia="ko-KR"/>
        </w:rPr>
        <w:t>모듈</w:t>
      </w:r>
    </w:p>
    <w:p w14:paraId="79509D65" w14:textId="500300E9" w:rsidR="00A56EC9" w:rsidRPr="00A56EC9" w:rsidRDefault="00A56EC9" w:rsidP="00A56EC9">
      <w:pPr>
        <w:pStyle w:val="ListParagraph"/>
        <w:numPr>
          <w:ilvl w:val="0"/>
          <w:numId w:val="38"/>
        </w:numPr>
        <w:rPr>
          <w:rFonts w:ascii="Segoe UI" w:hAnsi="Segoe UI" w:cs="Segoe UI"/>
          <w:lang w:val="en-US" w:eastAsia="ko-KR"/>
        </w:rPr>
      </w:pPr>
      <w:r w:rsidRPr="00A56EC9">
        <w:rPr>
          <w:rFonts w:ascii="Batang" w:eastAsia="Batang" w:hAnsi="Batang" w:cs="Batang" w:hint="eastAsia"/>
          <w:lang w:val="en-US" w:eastAsia="ko-KR"/>
        </w:rPr>
        <w:t>온</w:t>
      </w:r>
      <w:r w:rsidRPr="00A56EC9">
        <w:rPr>
          <w:rFonts w:ascii="Segoe UI" w:hAnsi="Segoe UI" w:cs="Segoe UI"/>
          <w:lang w:val="en-US" w:eastAsia="ko-KR"/>
        </w:rPr>
        <w:t>/</w:t>
      </w:r>
      <w:r w:rsidRPr="00A56EC9">
        <w:rPr>
          <w:rFonts w:ascii="Batang" w:eastAsia="Batang" w:hAnsi="Batang" w:cs="Batang" w:hint="eastAsia"/>
          <w:lang w:val="en-US" w:eastAsia="ko-KR"/>
        </w:rPr>
        <w:t>습도</w:t>
      </w:r>
      <w:r w:rsidRPr="00A56EC9">
        <w:rPr>
          <w:rFonts w:ascii="Segoe UI" w:hAnsi="Segoe UI" w:cs="Segoe UI"/>
          <w:lang w:val="en-US" w:eastAsia="ko-KR"/>
        </w:rPr>
        <w:t xml:space="preserve">, </w:t>
      </w:r>
      <w:r w:rsidRPr="00A56EC9">
        <w:rPr>
          <w:rFonts w:ascii="Batang" w:eastAsia="Batang" w:hAnsi="Batang" w:cs="Batang" w:hint="eastAsia"/>
          <w:lang w:val="en-US" w:eastAsia="ko-KR"/>
        </w:rPr>
        <w:t>미세먼지</w:t>
      </w:r>
      <w:r w:rsidRPr="00A56EC9">
        <w:rPr>
          <w:rFonts w:ascii="Segoe UI" w:hAnsi="Segoe UI" w:cs="Segoe UI"/>
          <w:lang w:val="en-US" w:eastAsia="ko-KR"/>
        </w:rPr>
        <w:t>(1.0, 2.5, 4.0, 10), VOC(</w:t>
      </w:r>
      <w:r w:rsidRPr="00A56EC9">
        <w:rPr>
          <w:rFonts w:ascii="Batang" w:eastAsia="Batang" w:hAnsi="Batang" w:cs="Batang" w:hint="eastAsia"/>
          <w:lang w:val="en-US" w:eastAsia="ko-KR"/>
        </w:rPr>
        <w:t>휘발성유기화합물</w:t>
      </w:r>
      <w:r w:rsidRPr="00A56EC9">
        <w:rPr>
          <w:rFonts w:ascii="Segoe UI" w:hAnsi="Segoe UI" w:cs="Segoe UI"/>
          <w:lang w:val="en-US" w:eastAsia="ko-KR"/>
        </w:rPr>
        <w:t>) &amp; NOx(</w:t>
      </w:r>
      <w:r w:rsidRPr="00A56EC9">
        <w:rPr>
          <w:rFonts w:ascii="Batang" w:eastAsia="Batang" w:hAnsi="Batang" w:cs="Batang" w:hint="eastAsia"/>
          <w:lang w:val="en-US" w:eastAsia="ko-KR"/>
        </w:rPr>
        <w:t>질소화합물</w:t>
      </w:r>
      <w:r w:rsidRPr="00A56EC9">
        <w:rPr>
          <w:rFonts w:ascii="Segoe UI" w:hAnsi="Segoe UI" w:cs="Segoe UI"/>
          <w:lang w:val="en-US" w:eastAsia="ko-KR"/>
        </w:rPr>
        <w:t>), CO2(</w:t>
      </w:r>
      <w:r w:rsidRPr="00A56EC9">
        <w:rPr>
          <w:rFonts w:ascii="Batang" w:eastAsia="Batang" w:hAnsi="Batang" w:cs="Batang" w:hint="eastAsia"/>
          <w:lang w:val="en-US" w:eastAsia="ko-KR"/>
        </w:rPr>
        <w:t>이산화탄소</w:t>
      </w:r>
      <w:r w:rsidRPr="00A56EC9">
        <w:rPr>
          <w:rFonts w:ascii="Segoe UI" w:hAnsi="Segoe UI" w:cs="Segoe UI"/>
          <w:lang w:val="en-US" w:eastAsia="ko-KR"/>
        </w:rPr>
        <w:t xml:space="preserve">) </w:t>
      </w:r>
      <w:r w:rsidRPr="00A56EC9">
        <w:rPr>
          <w:rFonts w:ascii="Batang" w:eastAsia="Batang" w:hAnsi="Batang" w:cs="Batang" w:hint="eastAsia"/>
          <w:lang w:val="en-US" w:eastAsia="ko-KR"/>
        </w:rPr>
        <w:t>출력</w:t>
      </w:r>
      <w:r w:rsidRPr="00A56EC9">
        <w:rPr>
          <w:rFonts w:ascii="Segoe UI" w:hAnsi="Segoe UI" w:cs="Segoe UI"/>
          <w:lang w:val="en-US" w:eastAsia="ko-KR"/>
        </w:rPr>
        <w:t xml:space="preserve"> </w:t>
      </w:r>
      <w:r w:rsidRPr="00A56EC9">
        <w:rPr>
          <w:rFonts w:ascii="Batang" w:eastAsia="Batang" w:hAnsi="Batang" w:cs="Batang" w:hint="eastAsia"/>
          <w:lang w:val="en-US" w:eastAsia="ko-KR"/>
        </w:rPr>
        <w:t>지원</w:t>
      </w:r>
    </w:p>
    <w:p w14:paraId="24B3309E" w14:textId="1E46BB58" w:rsidR="00A56EC9" w:rsidRPr="00A56EC9" w:rsidRDefault="00A56EC9" w:rsidP="00A56EC9">
      <w:pPr>
        <w:pStyle w:val="ListParagraph"/>
        <w:numPr>
          <w:ilvl w:val="0"/>
          <w:numId w:val="38"/>
        </w:numPr>
        <w:rPr>
          <w:rFonts w:ascii="Segoe UI" w:hAnsi="Segoe UI" w:cs="Segoe UI"/>
          <w:lang w:val="en-US" w:eastAsia="ja-JP"/>
        </w:rPr>
      </w:pPr>
      <w:r w:rsidRPr="00A56EC9">
        <w:rPr>
          <w:rFonts w:ascii="Batang" w:eastAsia="Batang" w:hAnsi="Batang" w:cs="Batang" w:hint="eastAsia"/>
          <w:lang w:val="en-US" w:eastAsia="ja-JP"/>
        </w:rPr>
        <w:t>온보드</w:t>
      </w:r>
      <w:r w:rsidRPr="00A56EC9">
        <w:rPr>
          <w:rFonts w:ascii="Segoe UI" w:hAnsi="Segoe UI" w:cs="Segoe UI"/>
          <w:lang w:val="en-US" w:eastAsia="ja-JP"/>
        </w:rPr>
        <w:t xml:space="preserve"> </w:t>
      </w:r>
      <w:r w:rsidRPr="00A56EC9">
        <w:rPr>
          <w:rFonts w:ascii="Batang" w:eastAsia="Batang" w:hAnsi="Batang" w:cs="Batang" w:hint="eastAsia"/>
          <w:lang w:val="en-US" w:eastAsia="ja-JP"/>
        </w:rPr>
        <w:t>알고리즘</w:t>
      </w:r>
    </w:p>
    <w:p w14:paraId="6299C718" w14:textId="1A8DEA80" w:rsidR="00AD2D3C" w:rsidRPr="00A56EC9" w:rsidRDefault="00A56EC9" w:rsidP="00A56EC9">
      <w:pPr>
        <w:pStyle w:val="ListParagraph"/>
        <w:numPr>
          <w:ilvl w:val="0"/>
          <w:numId w:val="38"/>
        </w:numPr>
        <w:rPr>
          <w:rFonts w:ascii="Segoe UI" w:hAnsi="Segoe UI" w:cs="Segoe UI"/>
          <w:lang w:val="en-US" w:eastAsia="ja-JP"/>
        </w:rPr>
      </w:pPr>
      <w:r w:rsidRPr="00A56EC9">
        <w:rPr>
          <w:rFonts w:ascii="Segoe UI" w:hAnsi="Segoe UI" w:cs="Segoe UI"/>
          <w:lang w:val="en-US" w:eastAsia="ja-JP"/>
        </w:rPr>
        <w:t>RESET®, WELL Building Standard™, California Title 24 Building Energy Efficiency Standards</w:t>
      </w:r>
      <w:r w:rsidRPr="00A56EC9">
        <w:rPr>
          <w:rFonts w:ascii="Batang" w:eastAsia="Batang" w:hAnsi="Batang" w:cs="Batang" w:hint="eastAsia"/>
          <w:lang w:val="en-US" w:eastAsia="ja-JP"/>
        </w:rPr>
        <w:t>와</w:t>
      </w:r>
      <w:r w:rsidRPr="00A56EC9">
        <w:rPr>
          <w:rFonts w:ascii="Segoe UI" w:hAnsi="Segoe UI" w:cs="Segoe UI"/>
          <w:lang w:val="en-US" w:eastAsia="ja-JP"/>
        </w:rPr>
        <w:t xml:space="preserve"> </w:t>
      </w:r>
      <w:r w:rsidRPr="00A56EC9">
        <w:rPr>
          <w:rFonts w:ascii="Batang" w:eastAsia="Batang" w:hAnsi="Batang" w:cs="Batang" w:hint="eastAsia"/>
          <w:lang w:val="en-US" w:eastAsia="ja-JP"/>
        </w:rPr>
        <w:t>같은</w:t>
      </w:r>
      <w:r w:rsidRPr="00A56EC9">
        <w:rPr>
          <w:rFonts w:ascii="Segoe UI" w:hAnsi="Segoe UI" w:cs="Segoe UI"/>
          <w:lang w:val="en-US" w:eastAsia="ja-JP"/>
        </w:rPr>
        <w:t xml:space="preserve"> IAQ </w:t>
      </w:r>
      <w:r w:rsidRPr="00A56EC9">
        <w:rPr>
          <w:rFonts w:ascii="Batang" w:eastAsia="Batang" w:hAnsi="Batang" w:cs="Batang" w:hint="eastAsia"/>
          <w:lang w:val="en-US" w:eastAsia="ja-JP"/>
        </w:rPr>
        <w:t>표준</w:t>
      </w:r>
      <w:r w:rsidRPr="00A56EC9">
        <w:rPr>
          <w:rFonts w:ascii="Segoe UI" w:hAnsi="Segoe UI" w:cs="Segoe UI"/>
          <w:lang w:val="en-US" w:eastAsia="ja-JP"/>
        </w:rPr>
        <w:t xml:space="preserve"> </w:t>
      </w:r>
      <w:r w:rsidRPr="00A56EC9">
        <w:rPr>
          <w:rFonts w:ascii="Batang" w:eastAsia="Batang" w:hAnsi="Batang" w:cs="Batang" w:hint="eastAsia"/>
          <w:lang w:val="en-US" w:eastAsia="ja-JP"/>
        </w:rPr>
        <w:t>준수</w:t>
      </w:r>
    </w:p>
    <w:p w14:paraId="0FF65ED6" w14:textId="77777777" w:rsidR="00AD2D3C" w:rsidRPr="00AD2D3C" w:rsidRDefault="00AD2D3C" w:rsidP="00AD2D3C">
      <w:pPr>
        <w:rPr>
          <w:rFonts w:ascii="Segoe UI" w:hAnsi="Segoe UI" w:cs="Segoe UI"/>
          <w:lang w:val="en-US" w:eastAsia="ja-JP"/>
        </w:rPr>
      </w:pPr>
    </w:p>
    <w:p w14:paraId="5F62F3A1" w14:textId="77777777" w:rsidR="0015003E" w:rsidRPr="0015003E" w:rsidRDefault="0015003E" w:rsidP="0015003E">
      <w:pPr>
        <w:rPr>
          <w:rFonts w:ascii="Segoe UI" w:hAnsi="Segoe UI" w:cs="Segoe UI"/>
          <w:lang w:val="en-US" w:eastAsia="ja-JP"/>
        </w:rPr>
      </w:pPr>
    </w:p>
    <w:p w14:paraId="0084D90A" w14:textId="590797BD" w:rsidR="00237C7E" w:rsidRPr="00237C7E" w:rsidRDefault="00B82222" w:rsidP="00237C7E">
      <w:pPr>
        <w:rPr>
          <w:rFonts w:ascii="Segoe UI" w:hAnsi="Segoe UI" w:cs="Segoe UI"/>
          <w:b/>
          <w:bCs/>
          <w:lang w:val="en-US" w:eastAsia="ja-JP"/>
        </w:rPr>
      </w:pPr>
      <w:r w:rsidRPr="00B82222">
        <w:rPr>
          <w:rFonts w:ascii="Batang" w:eastAsia="Batang" w:hAnsi="Batang" w:cs="Batang" w:hint="eastAsia"/>
          <w:b/>
          <w:bCs/>
          <w:lang w:val="en-US" w:eastAsia="ja-JP"/>
        </w:rPr>
        <w:t>장점</w:t>
      </w:r>
      <w:r w:rsidR="00237C7E" w:rsidRPr="00237C7E">
        <w:rPr>
          <w:rFonts w:ascii="Segoe UI" w:hAnsi="Segoe UI" w:cs="Segoe UI" w:hint="eastAsia"/>
          <w:b/>
          <w:bCs/>
          <w:lang w:val="en-US" w:eastAsia="ja-JP"/>
        </w:rPr>
        <w:t>：</w:t>
      </w:r>
    </w:p>
    <w:p w14:paraId="44131EDB" w14:textId="08F6429B" w:rsidR="00B82222" w:rsidRPr="00022631" w:rsidRDefault="00B82222" w:rsidP="00022631">
      <w:pPr>
        <w:pStyle w:val="ListParagraph"/>
        <w:numPr>
          <w:ilvl w:val="0"/>
          <w:numId w:val="39"/>
        </w:numPr>
        <w:rPr>
          <w:rFonts w:ascii="Segoe UI" w:hAnsi="Segoe UI" w:cs="Segoe UI"/>
          <w:lang w:val="en-US" w:eastAsia="ja-JP"/>
        </w:rPr>
      </w:pPr>
      <w:r w:rsidRPr="00022631">
        <w:rPr>
          <w:rFonts w:ascii="Batang" w:eastAsia="Batang" w:hAnsi="Batang" w:cs="Batang" w:hint="eastAsia"/>
          <w:lang w:val="en-US" w:eastAsia="ja-JP"/>
        </w:rPr>
        <w:t>다양한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센서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조합</w:t>
      </w:r>
    </w:p>
    <w:p w14:paraId="2C9390CD" w14:textId="6542BB9E" w:rsidR="00B82222" w:rsidRPr="00022631" w:rsidRDefault="00B82222" w:rsidP="00022631">
      <w:pPr>
        <w:pStyle w:val="ListParagraph"/>
        <w:numPr>
          <w:ilvl w:val="0"/>
          <w:numId w:val="39"/>
        </w:numPr>
        <w:rPr>
          <w:rFonts w:ascii="Segoe UI" w:hAnsi="Segoe UI" w:cs="Segoe UI"/>
          <w:lang w:val="en-US" w:eastAsia="ja-JP"/>
        </w:rPr>
      </w:pPr>
      <w:r w:rsidRPr="00022631">
        <w:rPr>
          <w:rFonts w:ascii="Batang" w:eastAsia="Batang" w:hAnsi="Batang" w:cs="Batang" w:hint="eastAsia"/>
          <w:lang w:val="en-US" w:eastAsia="ja-JP"/>
        </w:rPr>
        <w:t>소형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폼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팩터</w:t>
      </w:r>
    </w:p>
    <w:p w14:paraId="3426D43A" w14:textId="2FD87CD0" w:rsidR="00B82222" w:rsidRPr="00022631" w:rsidRDefault="00B82222" w:rsidP="00022631">
      <w:pPr>
        <w:pStyle w:val="ListParagraph"/>
        <w:numPr>
          <w:ilvl w:val="0"/>
          <w:numId w:val="39"/>
        </w:numPr>
        <w:rPr>
          <w:rFonts w:ascii="Segoe UI" w:hAnsi="Segoe UI" w:cs="Segoe UI"/>
          <w:lang w:val="en-US" w:eastAsia="ja-JP"/>
        </w:rPr>
      </w:pPr>
      <w:r w:rsidRPr="00022631">
        <w:rPr>
          <w:rFonts w:ascii="Batang" w:eastAsia="Batang" w:hAnsi="Batang" w:cs="Batang" w:hint="eastAsia"/>
          <w:lang w:val="en-US" w:eastAsia="ja-JP"/>
        </w:rPr>
        <w:t>간단한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통합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방법</w:t>
      </w:r>
    </w:p>
    <w:p w14:paraId="50A8810C" w14:textId="6A99F6E2" w:rsidR="00B82222" w:rsidRPr="00022631" w:rsidRDefault="00B82222" w:rsidP="00022631">
      <w:pPr>
        <w:pStyle w:val="ListParagraph"/>
        <w:numPr>
          <w:ilvl w:val="0"/>
          <w:numId w:val="39"/>
        </w:numPr>
        <w:rPr>
          <w:rFonts w:ascii="Segoe UI" w:hAnsi="Segoe UI" w:cs="Segoe UI"/>
          <w:lang w:val="en-US" w:eastAsia="ja-JP"/>
        </w:rPr>
      </w:pPr>
      <w:r w:rsidRPr="00022631">
        <w:rPr>
          <w:rFonts w:ascii="Batang" w:eastAsia="Batang" w:hAnsi="Batang" w:cs="Batang" w:hint="eastAsia"/>
          <w:lang w:val="en-US" w:eastAsia="ja-JP"/>
        </w:rPr>
        <w:t>비용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효율성</w:t>
      </w:r>
    </w:p>
    <w:p w14:paraId="08515BE8" w14:textId="5382BCD3" w:rsidR="00D462CA" w:rsidRPr="00022631" w:rsidRDefault="00B82222" w:rsidP="00022631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ja-JP"/>
        </w:rPr>
      </w:pPr>
      <w:r w:rsidRPr="00022631">
        <w:rPr>
          <w:rFonts w:ascii="Batang" w:eastAsia="Batang" w:hAnsi="Batang" w:cs="Batang" w:hint="eastAsia"/>
          <w:lang w:val="en-US" w:eastAsia="ja-JP"/>
        </w:rPr>
        <w:t>출시까지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소용시간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단축</w:t>
      </w:r>
    </w:p>
    <w:p w14:paraId="1EBEDE4F" w14:textId="77777777" w:rsidR="00B82222" w:rsidRDefault="00B82222" w:rsidP="00B82222">
      <w:pPr>
        <w:rPr>
          <w:rFonts w:ascii="SimSun" w:eastAsia="SimSun" w:hAnsi="SimSun" w:cs="SimSun"/>
          <w:lang w:val="en-US" w:eastAsia="ja-JP"/>
        </w:rPr>
      </w:pPr>
    </w:p>
    <w:p w14:paraId="18DBA87A" w14:textId="1052D33B" w:rsidR="00EE5DB6" w:rsidRPr="00EE5DB6" w:rsidRDefault="00022631" w:rsidP="00D462CA">
      <w:pPr>
        <w:rPr>
          <w:rFonts w:ascii="Segoe UI" w:hAnsi="Segoe UI" w:cs="Segoe UI"/>
          <w:b/>
          <w:bCs/>
          <w:lang w:val="en-US" w:eastAsia="ko-KR"/>
        </w:rPr>
      </w:pPr>
      <w:r w:rsidRPr="00022631">
        <w:rPr>
          <w:rFonts w:ascii="Batang" w:eastAsia="Batang" w:hAnsi="Batang" w:cs="Batang" w:hint="eastAsia"/>
          <w:b/>
          <w:bCs/>
          <w:lang w:val="en-US" w:eastAsia="ko-KR"/>
        </w:rPr>
        <w:t>애플리케이션</w:t>
      </w:r>
      <w:r w:rsidR="00EE5DB6" w:rsidRPr="00EE5DB6">
        <w:rPr>
          <w:rFonts w:ascii="Segoe UI" w:hAnsi="Segoe UI" w:cs="Segoe UI" w:hint="eastAsia"/>
          <w:b/>
          <w:bCs/>
          <w:lang w:val="en-US" w:eastAsia="ko-KR"/>
        </w:rPr>
        <w:t>：</w:t>
      </w:r>
    </w:p>
    <w:p w14:paraId="594A306C" w14:textId="6DD0EFB8" w:rsidR="00022631" w:rsidRPr="00022631" w:rsidRDefault="00022631" w:rsidP="00022631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 w:eastAsia="ko-KR"/>
        </w:rPr>
      </w:pPr>
      <w:r w:rsidRPr="00022631">
        <w:rPr>
          <w:rFonts w:ascii="Batang" w:eastAsia="Batang" w:hAnsi="Batang" w:cs="Batang" w:hint="eastAsia"/>
          <w:lang w:val="en-US" w:eastAsia="ko-KR"/>
        </w:rPr>
        <w:t>실내</w:t>
      </w:r>
      <w:r w:rsidRPr="00022631">
        <w:rPr>
          <w:rFonts w:ascii="Segoe UI" w:hAnsi="Segoe UI" w:cs="Segoe UI"/>
          <w:lang w:val="en-US" w:eastAsia="ko-KR"/>
        </w:rPr>
        <w:t xml:space="preserve"> </w:t>
      </w:r>
      <w:proofErr w:type="spellStart"/>
      <w:r w:rsidRPr="00022631">
        <w:rPr>
          <w:rFonts w:ascii="Batang" w:eastAsia="Batang" w:hAnsi="Batang" w:cs="Batang" w:hint="eastAsia"/>
          <w:lang w:val="en-US" w:eastAsia="ko-KR"/>
        </w:rPr>
        <w:t>공기질</w:t>
      </w:r>
      <w:proofErr w:type="spellEnd"/>
      <w:r w:rsidRPr="00022631">
        <w:rPr>
          <w:rFonts w:ascii="Segoe UI" w:hAnsi="Segoe UI" w:cs="Segoe UI"/>
          <w:lang w:val="en-US" w:eastAsia="ko-KR"/>
        </w:rPr>
        <w:t xml:space="preserve">(IAQ) </w:t>
      </w:r>
      <w:r w:rsidRPr="00022631">
        <w:rPr>
          <w:rFonts w:ascii="Batang" w:eastAsia="Batang" w:hAnsi="Batang" w:cs="Batang" w:hint="eastAsia"/>
          <w:lang w:val="en-US" w:eastAsia="ko-KR"/>
        </w:rPr>
        <w:t>모니터링</w:t>
      </w:r>
    </w:p>
    <w:p w14:paraId="0E30721C" w14:textId="48537529" w:rsidR="00022631" w:rsidRPr="00022631" w:rsidRDefault="00022631" w:rsidP="00022631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 w:eastAsia="ko-KR"/>
        </w:rPr>
      </w:pPr>
      <w:r w:rsidRPr="00022631">
        <w:rPr>
          <w:rFonts w:ascii="Batang" w:eastAsia="Batang" w:hAnsi="Batang" w:cs="Batang" w:hint="eastAsia"/>
          <w:lang w:val="en-US" w:eastAsia="ko-KR"/>
        </w:rPr>
        <w:t>연기</w:t>
      </w:r>
      <w:r w:rsidRPr="00022631">
        <w:rPr>
          <w:rFonts w:ascii="Segoe UI" w:hAnsi="Segoe UI" w:cs="Segoe UI"/>
          <w:lang w:val="en-US" w:eastAsia="ko-KR"/>
        </w:rPr>
        <w:t xml:space="preserve"> </w:t>
      </w:r>
      <w:r w:rsidRPr="00022631">
        <w:rPr>
          <w:rFonts w:ascii="Batang" w:eastAsia="Batang" w:hAnsi="Batang" w:cs="Batang" w:hint="eastAsia"/>
          <w:lang w:val="en-US" w:eastAsia="ko-KR"/>
        </w:rPr>
        <w:t>감지기</w:t>
      </w:r>
    </w:p>
    <w:p w14:paraId="73964B99" w14:textId="72E21587" w:rsidR="00022631" w:rsidRPr="00022631" w:rsidRDefault="00022631" w:rsidP="00022631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 w:eastAsia="ko-KR"/>
        </w:rPr>
      </w:pPr>
      <w:r w:rsidRPr="00022631">
        <w:rPr>
          <w:rFonts w:ascii="Batang" w:eastAsia="Batang" w:hAnsi="Batang" w:cs="Batang" w:hint="eastAsia"/>
          <w:lang w:val="en-US" w:eastAsia="ko-KR"/>
        </w:rPr>
        <w:t>스마트</w:t>
      </w:r>
      <w:r w:rsidRPr="00022631">
        <w:rPr>
          <w:rFonts w:ascii="Segoe UI" w:hAnsi="Segoe UI" w:cs="Segoe UI"/>
          <w:lang w:val="en-US" w:eastAsia="ko-KR"/>
        </w:rPr>
        <w:t xml:space="preserve"> </w:t>
      </w:r>
      <w:r w:rsidRPr="00022631">
        <w:rPr>
          <w:rFonts w:ascii="Batang" w:eastAsia="Batang" w:hAnsi="Batang" w:cs="Batang" w:hint="eastAsia"/>
          <w:lang w:val="en-US" w:eastAsia="ko-KR"/>
        </w:rPr>
        <w:t>빌딩</w:t>
      </w:r>
    </w:p>
    <w:p w14:paraId="67DF2BF5" w14:textId="2D52CA2F" w:rsidR="00022631" w:rsidRPr="00022631" w:rsidRDefault="00022631" w:rsidP="00022631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 w:eastAsia="ko-KR"/>
        </w:rPr>
      </w:pPr>
      <w:r w:rsidRPr="00022631">
        <w:rPr>
          <w:rFonts w:ascii="Batang" w:eastAsia="Batang" w:hAnsi="Batang" w:cs="Batang" w:hint="eastAsia"/>
          <w:lang w:val="en-US" w:eastAsia="ko-KR"/>
        </w:rPr>
        <w:t>룸</w:t>
      </w:r>
      <w:r w:rsidRPr="00022631">
        <w:rPr>
          <w:rFonts w:ascii="Segoe UI" w:hAnsi="Segoe UI" w:cs="Segoe UI"/>
          <w:lang w:val="en-US" w:eastAsia="ko-KR"/>
        </w:rPr>
        <w:t xml:space="preserve"> </w:t>
      </w:r>
      <w:r w:rsidRPr="00022631">
        <w:rPr>
          <w:rFonts w:ascii="Batang" w:eastAsia="Batang" w:hAnsi="Batang" w:cs="Batang" w:hint="eastAsia"/>
          <w:lang w:val="en-US" w:eastAsia="ko-KR"/>
        </w:rPr>
        <w:t>센서</w:t>
      </w:r>
    </w:p>
    <w:p w14:paraId="77A64E1C" w14:textId="4E0B8BB5" w:rsidR="00022631" w:rsidRPr="00022631" w:rsidRDefault="00022631" w:rsidP="00022631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 w:eastAsia="ja-JP"/>
        </w:rPr>
      </w:pPr>
      <w:r w:rsidRPr="00022631">
        <w:rPr>
          <w:rFonts w:ascii="Batang" w:eastAsia="Batang" w:hAnsi="Batang" w:cs="Batang" w:hint="eastAsia"/>
          <w:lang w:val="en-US" w:eastAsia="ja-JP"/>
        </w:rPr>
        <w:t>공기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청정기</w:t>
      </w:r>
    </w:p>
    <w:p w14:paraId="420F8EE5" w14:textId="77777777" w:rsidR="00022631" w:rsidRPr="00022631" w:rsidRDefault="00022631" w:rsidP="00022631">
      <w:pPr>
        <w:rPr>
          <w:rFonts w:ascii="Segoe UI" w:hAnsi="Segoe UI" w:cs="Segoe UI"/>
          <w:lang w:val="en-US" w:eastAsia="ja-JP"/>
        </w:rPr>
      </w:pPr>
    </w:p>
    <w:p w14:paraId="638712C6" w14:textId="69E9B171" w:rsidR="00A135D7" w:rsidRPr="00764E41" w:rsidRDefault="00022631" w:rsidP="00022631">
      <w:pPr>
        <w:rPr>
          <w:rFonts w:ascii="Segoe UI" w:hAnsi="Segoe UI" w:cs="Segoe UI"/>
          <w:b/>
          <w:lang w:val="en-US"/>
        </w:rPr>
      </w:pPr>
      <w:r w:rsidRPr="00022631">
        <w:rPr>
          <w:rFonts w:ascii="Segoe UI" w:hAnsi="Segoe UI" w:cs="Segoe UI"/>
          <w:lang w:val="en-US" w:eastAsia="ja-JP"/>
        </w:rPr>
        <w:t>RESET®, WELL Building Standard™, California Title 24 Building Energy Efficiency Standards</w:t>
      </w:r>
      <w:r w:rsidRPr="00022631">
        <w:rPr>
          <w:rFonts w:ascii="Batang" w:eastAsia="Batang" w:hAnsi="Batang" w:cs="Batang" w:hint="eastAsia"/>
          <w:lang w:val="en-US" w:eastAsia="ja-JP"/>
        </w:rPr>
        <w:t>와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같은</w:t>
      </w:r>
      <w:r w:rsidRPr="00022631">
        <w:rPr>
          <w:rFonts w:ascii="Segoe UI" w:hAnsi="Segoe UI" w:cs="Segoe UI"/>
          <w:lang w:val="en-US" w:eastAsia="ja-JP"/>
        </w:rPr>
        <w:t xml:space="preserve"> IAQ </w:t>
      </w:r>
      <w:r w:rsidRPr="00022631">
        <w:rPr>
          <w:rFonts w:ascii="Batang" w:eastAsia="Batang" w:hAnsi="Batang" w:cs="Batang" w:hint="eastAsia"/>
          <w:lang w:val="en-US" w:eastAsia="ja-JP"/>
        </w:rPr>
        <w:t>표준을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준수해야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하는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애플리케이션에는</w:t>
      </w:r>
      <w:r w:rsidRPr="00022631">
        <w:rPr>
          <w:rFonts w:ascii="Segoe UI" w:hAnsi="Segoe UI" w:cs="Segoe UI"/>
          <w:lang w:val="en-US" w:eastAsia="ja-JP"/>
        </w:rPr>
        <w:t xml:space="preserve"> SEN66</w:t>
      </w:r>
      <w:r w:rsidRPr="00022631">
        <w:rPr>
          <w:rFonts w:ascii="Batang" w:eastAsia="Batang" w:hAnsi="Batang" w:cs="Batang" w:hint="eastAsia"/>
          <w:lang w:val="en-US" w:eastAsia="ja-JP"/>
        </w:rPr>
        <w:t>이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가장</w:t>
      </w:r>
      <w:r w:rsidRPr="00022631">
        <w:rPr>
          <w:rFonts w:ascii="Segoe UI" w:hAnsi="Segoe UI" w:cs="Segoe UI"/>
          <w:lang w:val="en-US" w:eastAsia="ja-JP"/>
        </w:rPr>
        <w:t xml:space="preserve"> </w:t>
      </w:r>
      <w:r w:rsidRPr="00022631">
        <w:rPr>
          <w:rFonts w:ascii="Batang" w:eastAsia="Batang" w:hAnsi="Batang" w:cs="Batang" w:hint="eastAsia"/>
          <w:lang w:val="en-US" w:eastAsia="ja-JP"/>
        </w:rPr>
        <w:t>적합합니다</w:t>
      </w: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1B72A557" w:rsidR="000D0E42" w:rsidRDefault="000D0E42" w:rsidP="00A135D7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br w:type="page"/>
      </w:r>
    </w:p>
    <w:p w14:paraId="2E9971C9" w14:textId="5AC0EB26" w:rsidR="00A135D7" w:rsidRPr="00E109F7" w:rsidRDefault="009A4485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proofErr w:type="spellStart"/>
      <w:r w:rsidRPr="009A4485">
        <w:rPr>
          <w:rFonts w:ascii="Batang" w:eastAsia="Batang" w:hAnsi="Batang" w:cs="Batang" w:hint="eastAsia"/>
          <w:b/>
          <w:bCs w:val="0"/>
          <w:lang w:val="en-US"/>
        </w:rPr>
        <w:lastRenderedPageBreak/>
        <w:t>관련</w:t>
      </w:r>
      <w:proofErr w:type="spellEnd"/>
      <w:r w:rsidRPr="009A4485">
        <w:rPr>
          <w:rFonts w:cstheme="majorHAnsi"/>
          <w:b/>
          <w:bCs w:val="0"/>
          <w:lang w:val="en-US"/>
        </w:rPr>
        <w:t xml:space="preserve"> </w:t>
      </w:r>
      <w:proofErr w:type="spellStart"/>
      <w:r w:rsidRPr="009A4485">
        <w:rPr>
          <w:rFonts w:ascii="Batang" w:eastAsia="Batang" w:hAnsi="Batang" w:cs="Batang" w:hint="eastAsia"/>
          <w:b/>
          <w:bCs w:val="0"/>
          <w:lang w:val="en-US"/>
        </w:rPr>
        <w:t>자료</w:t>
      </w:r>
      <w:bookmarkEnd w:id="3"/>
      <w:proofErr w:type="spellEnd"/>
    </w:p>
    <w:p w14:paraId="124812F4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environmental-sensor-node/sek-sen66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SEK-SEN66 - NPIs - PARTNERS @ Sensirion</w:t>
        </w:r>
      </w:hyperlink>
    </w:p>
    <w:p w14:paraId="720BD981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SEK-SEN66: </w:t>
      </w:r>
      <w:hyperlink r:id="rId13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SEK-SEN66-Evaluation kit SEN60, SEN65, SEN66 (sensirion.com)</w:t>
        </w:r>
      </w:hyperlink>
    </w:p>
    <w:p w14:paraId="4BA412EA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SEN66 product page: </w:t>
      </w:r>
      <w:hyperlink r:id="rId14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 xml:space="preserve">SEN66-Sensing platform for PM, RH/T, VOC, </w:t>
        </w:r>
        <w:proofErr w:type="spellStart"/>
        <w:r w:rsidRPr="006833DC">
          <w:rPr>
            <w:rStyle w:val="Hyperlink"/>
            <w:rFonts w:asciiTheme="minorHAnsi" w:hAnsiTheme="minorHAnsi" w:cstheme="minorHAnsi"/>
            <w:lang w:val="en-US"/>
          </w:rPr>
          <w:t>Nox</w:t>
        </w:r>
        <w:proofErr w:type="spellEnd"/>
        <w:r w:rsidRPr="006833DC">
          <w:rPr>
            <w:rStyle w:val="Hyperlink"/>
            <w:rFonts w:asciiTheme="minorHAnsi" w:hAnsiTheme="minorHAnsi" w:cstheme="minorHAnsi"/>
            <w:lang w:val="en-US"/>
          </w:rPr>
          <w:t xml:space="preserve"> and CO2 measurements (sensirion.com)</w:t>
        </w:r>
      </w:hyperlink>
    </w:p>
    <w:p w14:paraId="707667F5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SEN65 product page: </w:t>
      </w:r>
      <w:hyperlink r:id="rId15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SEN65-Sensing platform for PM, RH/T, VOC and NOx measurements (sensirion.com)</w:t>
        </w:r>
      </w:hyperlink>
    </w:p>
    <w:p w14:paraId="097F10C0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SEN60 product page: </w:t>
      </w:r>
      <w:hyperlink r:id="rId16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SEN60-Sensing platform for PM measurements (sensirion.com)</w:t>
        </w:r>
      </w:hyperlink>
    </w:p>
    <w:p w14:paraId="6AB25B35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Datasheet: </w:t>
      </w:r>
      <w:hyperlink r:id="rId17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https://sensirion.com/resource/datasheet/SEN6x</w:t>
        </w:r>
      </w:hyperlink>
    </w:p>
    <w:p w14:paraId="5761E8B4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Application notes:</w:t>
      </w:r>
    </w:p>
    <w:p w14:paraId="6229232C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How can I integrate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VOC and NOx sensors into my air purifier? </w:t>
      </w:r>
      <w:hyperlink r:id="rId18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https://sensirion.com/resource/application_note/voc_nox_sensor_integration</w:t>
        </w:r>
      </w:hyperlink>
    </w:p>
    <w:p w14:paraId="5F372A65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Is it possible to map the output of a MOX sensor to a norm? </w:t>
      </w:r>
      <w:hyperlink r:id="rId19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https://sensirion.com/resource/application_note/output_mox_sensor</w:t>
        </w:r>
      </w:hyperlink>
    </w:p>
    <w:p w14:paraId="6262559B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are oxidizing gases? </w:t>
      </w:r>
      <w:hyperlink r:id="rId20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https://sensirion.com/resource/application_note/oxidizing_gases</w:t>
        </w:r>
      </w:hyperlink>
    </w:p>
    <w:p w14:paraId="717B113E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are reducing gases? </w:t>
      </w:r>
      <w:hyperlink r:id="rId21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https://sensirion.com/resource/application_note/reducing_gases</w:t>
        </w:r>
      </w:hyperlink>
    </w:p>
    <w:p w14:paraId="195173FB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a metal oxide (MOX) sensor? </w:t>
      </w:r>
      <w:hyperlink r:id="rId22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https://sensirion.com/resource/application_note/mox_sensor</w:t>
        </w:r>
      </w:hyperlink>
    </w:p>
    <w:p w14:paraId="64DB32C8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NOx Index? </w:t>
      </w:r>
      <w:hyperlink r:id="rId23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https://sensirion.com/resource/application_note/nox_index</w:t>
        </w:r>
      </w:hyperlink>
    </w:p>
    <w:p w14:paraId="48381140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VOC Index? </w:t>
      </w:r>
      <w:hyperlink r:id="rId24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https://sensirion.com/resource/application_note/voc_index</w:t>
        </w:r>
      </w:hyperlink>
    </w:p>
    <w:p w14:paraId="29FAA1FD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Compliance of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VOC Sensors with RESET and WELL: </w:t>
      </w:r>
      <w:hyperlink r:id="rId25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https://sensirion.com/resource/application_note/compliance_VOC_sensors_building_standards</w:t>
        </w:r>
      </w:hyperlink>
    </w:p>
    <w:p w14:paraId="0F25234E" w14:textId="77777777" w:rsidR="00136F67" w:rsidRPr="006833DC" w:rsidRDefault="00136F67" w:rsidP="00136F67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REACH and RoHS declaration: </w:t>
      </w:r>
      <w:hyperlink r:id="rId26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https://sensirion.com/resource/certificate/pm/reach_rohs</w:t>
        </w:r>
      </w:hyperlink>
    </w:p>
    <w:p w14:paraId="1EC82A40" w14:textId="77777777" w:rsidR="00136F67" w:rsidRPr="000E499C" w:rsidRDefault="00136F67" w:rsidP="00136F67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 w:eastAsia="en-US"/>
        </w:rPr>
      </w:pPr>
      <w:proofErr w:type="spellStart"/>
      <w:r w:rsidRPr="000E499C">
        <w:rPr>
          <w:rFonts w:asciiTheme="minorHAnsi" w:hAnsiTheme="minorHAnsi" w:cstheme="minorHAnsi"/>
          <w:lang w:val="fr-CH" w:eastAsia="en-US"/>
        </w:rPr>
        <w:t>Particulate</w:t>
      </w:r>
      <w:proofErr w:type="spellEnd"/>
      <w:r w:rsidRPr="000E499C">
        <w:rPr>
          <w:rFonts w:asciiTheme="minorHAnsi" w:hAnsiTheme="minorHAnsi" w:cstheme="minorHAnsi"/>
          <w:lang w:val="fr-CH" w:eastAsia="en-US"/>
        </w:rPr>
        <w:t xml:space="preserve"> </w:t>
      </w:r>
      <w:proofErr w:type="spellStart"/>
      <w:r>
        <w:rPr>
          <w:rFonts w:asciiTheme="minorHAnsi" w:hAnsiTheme="minorHAnsi" w:cstheme="minorHAnsi"/>
          <w:lang w:val="fr-CH" w:eastAsia="en-US"/>
        </w:rPr>
        <w:t>matter</w:t>
      </w:r>
      <w:proofErr w:type="spellEnd"/>
      <w:r w:rsidRPr="000E499C">
        <w:rPr>
          <w:rFonts w:asciiTheme="minorHAnsi" w:hAnsiTheme="minorHAnsi" w:cstheme="minorHAnsi"/>
          <w:lang w:val="fr-CH" w:eastAsia="en-US"/>
        </w:rPr>
        <w:t xml:space="preserve"> flyer: </w:t>
      </w:r>
      <w:hyperlink r:id="rId27" w:history="1">
        <w:r w:rsidRPr="000E499C">
          <w:rPr>
            <w:rStyle w:val="Hyperlink"/>
            <w:rFonts w:asciiTheme="minorHAnsi" w:hAnsiTheme="minorHAnsi" w:cstheme="minorHAnsi"/>
            <w:lang w:val="fr-CH" w:eastAsia="en-US"/>
          </w:rPr>
          <w:t>https://sensirion.com/resource/flyer-pm</w:t>
        </w:r>
      </w:hyperlink>
    </w:p>
    <w:p w14:paraId="00099499" w14:textId="77777777" w:rsidR="00136F67" w:rsidRPr="006833DC" w:rsidRDefault="00136F67" w:rsidP="00136F67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Pictures SEK-SEN6x (no Login required):</w:t>
      </w:r>
    </w:p>
    <w:p w14:paraId="0A965FAB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 out: </w:t>
      </w:r>
      <w:hyperlink r:id="rId28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https://brand.sensirion.com/share/syTsJAKdHYSt6TjpCH6G</w:t>
        </w:r>
      </w:hyperlink>
    </w:p>
    <w:p w14:paraId="45E0CB6F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 out (with shadow): </w:t>
      </w:r>
      <w:hyperlink r:id="rId29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https://brand.sensirion.com/share/KgKpsUnNpmLYFPtqPC6J</w:t>
        </w:r>
      </w:hyperlink>
    </w:p>
    <w:p w14:paraId="5BE93E2D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plugged-in: </w:t>
      </w:r>
      <w:hyperlink r:id="rId30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https://brand.sensirion.com/share/sBfK8UcDsgmZvXyX7XTm</w:t>
        </w:r>
      </w:hyperlink>
    </w:p>
    <w:p w14:paraId="1E033EB5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plugged-in (with shadow): </w:t>
      </w:r>
      <w:hyperlink r:id="rId31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https://brand.sensirion.com/share/pmAwL1WB9vUaMFjn5Prp</w:t>
        </w:r>
      </w:hyperlink>
    </w:p>
    <w:p w14:paraId="7D8970FA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cables: </w:t>
      </w:r>
      <w:hyperlink r:id="rId32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https://brand.sensirion.com/share/hWbNTJ45fgmPraq9zPDA</w:t>
        </w:r>
      </w:hyperlink>
    </w:p>
    <w:p w14:paraId="1CC0351D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cables (with shadow): </w:t>
      </w:r>
      <w:hyperlink r:id="rId33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https://brand.sensirion.com/share/nk6Q7UueWBpaq7J72hRt</w:t>
        </w:r>
      </w:hyperlink>
    </w:p>
    <w:p w14:paraId="1322B9CE" w14:textId="77777777" w:rsidR="00986756" w:rsidRPr="00136F67" w:rsidRDefault="00986756" w:rsidP="00986756">
      <w:pPr>
        <w:rPr>
          <w:lang w:val="en-US" w:eastAsia="de-DE"/>
        </w:rPr>
      </w:pPr>
    </w:p>
    <w:p w14:paraId="68D32488" w14:textId="001EC33C" w:rsidR="005A0C70" w:rsidRPr="00136F67" w:rsidRDefault="005A0C70" w:rsidP="00986756">
      <w:pPr>
        <w:rPr>
          <w:lang w:val="en-US" w:eastAsia="de-DE"/>
        </w:rPr>
      </w:pPr>
    </w:p>
    <w:sectPr w:rsidR="005A0C70" w:rsidRPr="00136F67" w:rsidSect="00CF5DCB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BA8D" w14:textId="77777777" w:rsidR="00D44150" w:rsidRPr="00694B23" w:rsidRDefault="00D91EAB" w:rsidP="000B2869">
    <w:pPr>
      <w:pStyle w:val="Footer"/>
      <w:rPr>
        <w:rFonts w:asciiTheme="minorHAnsi" w:hAnsiTheme="minorHAnsi" w:cstheme="minorHAnsi"/>
      </w:rPr>
    </w:pPr>
    <w:r w:rsidRPr="00694B23">
      <w:rPr>
        <w:rFonts w:asciiTheme="minorHAnsi" w:hAnsiTheme="minorHAnsi" w:cstheme="minorHAnsi"/>
        <w:noProof/>
      </w:rPr>
      <w:t>© Copyright Sensirion AG</w:t>
    </w:r>
    <w:r w:rsidRPr="00694B23">
      <w:rPr>
        <w:rFonts w:asciiTheme="minorHAnsi" w:hAnsiTheme="minorHAnsi" w:cstheme="minorHAnsi"/>
      </w:rPr>
      <w:tab/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PAGE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  <w:r w:rsidRPr="00694B23">
      <w:rPr>
        <w:rFonts w:asciiTheme="minorHAnsi" w:hAnsiTheme="minorHAnsi" w:cstheme="minorHAnsi"/>
      </w:rPr>
      <w:t>/</w:t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NUMPAGES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738176A"/>
    <w:multiLevelType w:val="hybridMultilevel"/>
    <w:tmpl w:val="CFE4E4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6BD3"/>
    <w:multiLevelType w:val="multilevel"/>
    <w:tmpl w:val="0AACE874"/>
    <w:numStyleLink w:val="SensirionList123Heading"/>
  </w:abstractNum>
  <w:abstractNum w:abstractNumId="4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FD9"/>
    <w:multiLevelType w:val="hybridMultilevel"/>
    <w:tmpl w:val="58A2D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D9FA">
      <w:numFmt w:val="bullet"/>
      <w:lvlText w:val="※"/>
      <w:lvlJc w:val="left"/>
      <w:pPr>
        <w:ind w:left="1440" w:hanging="360"/>
      </w:pPr>
      <w:rPr>
        <w:rFonts w:ascii="SimSun" w:eastAsia="SimSun" w:hAnsi="SimSun" w:cs="Segoe UI" w:hint="eastAsia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2EA2291"/>
    <w:multiLevelType w:val="hybridMultilevel"/>
    <w:tmpl w:val="B69CF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52D5"/>
    <w:multiLevelType w:val="hybridMultilevel"/>
    <w:tmpl w:val="1A1AD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1" w15:restartNumberingAfterBreak="0">
    <w:nsid w:val="2F56323C"/>
    <w:multiLevelType w:val="hybridMultilevel"/>
    <w:tmpl w:val="A754B4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90E11"/>
    <w:multiLevelType w:val="hybridMultilevel"/>
    <w:tmpl w:val="B426B8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4681"/>
    <w:multiLevelType w:val="multilevel"/>
    <w:tmpl w:val="0AACE874"/>
    <w:numStyleLink w:val="SensirionList123Heading"/>
  </w:abstractNum>
  <w:abstractNum w:abstractNumId="16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7" w15:restartNumberingAfterBreak="0">
    <w:nsid w:val="439A32BF"/>
    <w:multiLevelType w:val="hybridMultilevel"/>
    <w:tmpl w:val="04D0E9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4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66F3D"/>
    <w:multiLevelType w:val="hybridMultilevel"/>
    <w:tmpl w:val="71B6D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7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178"/>
    <w:multiLevelType w:val="hybridMultilevel"/>
    <w:tmpl w:val="0784C1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703"/>
    <w:multiLevelType w:val="hybridMultilevel"/>
    <w:tmpl w:val="F3744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D2DBA"/>
    <w:multiLevelType w:val="hybridMultilevel"/>
    <w:tmpl w:val="DDBE6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6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20"/>
  </w:num>
  <w:num w:numId="3" w16cid:durableId="1578400284">
    <w:abstractNumId w:val="10"/>
  </w:num>
  <w:num w:numId="4" w16cid:durableId="1091857931">
    <w:abstractNumId w:val="16"/>
  </w:num>
  <w:num w:numId="5" w16cid:durableId="996156133">
    <w:abstractNumId w:val="23"/>
  </w:num>
  <w:num w:numId="6" w16cid:durableId="1545825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12"/>
  </w:num>
  <w:num w:numId="8" w16cid:durableId="1556505634">
    <w:abstractNumId w:val="15"/>
  </w:num>
  <w:num w:numId="9" w16cid:durableId="425276189">
    <w:abstractNumId w:val="3"/>
  </w:num>
  <w:num w:numId="10" w16cid:durableId="1797064802">
    <w:abstractNumId w:val="7"/>
  </w:num>
  <w:num w:numId="11" w16cid:durableId="941187127">
    <w:abstractNumId w:val="35"/>
  </w:num>
  <w:num w:numId="12" w16cid:durableId="1435517069">
    <w:abstractNumId w:val="26"/>
  </w:num>
  <w:num w:numId="13" w16cid:durableId="2098477775">
    <w:abstractNumId w:val="1"/>
  </w:num>
  <w:num w:numId="14" w16cid:durableId="129783754">
    <w:abstractNumId w:val="24"/>
  </w:num>
  <w:num w:numId="15" w16cid:durableId="43719681">
    <w:abstractNumId w:val="19"/>
  </w:num>
  <w:num w:numId="16" w16cid:durableId="652687469">
    <w:abstractNumId w:val="36"/>
  </w:num>
  <w:num w:numId="17" w16cid:durableId="28385134">
    <w:abstractNumId w:val="38"/>
  </w:num>
  <w:num w:numId="18" w16cid:durableId="542595650">
    <w:abstractNumId w:val="29"/>
  </w:num>
  <w:num w:numId="19" w16cid:durableId="1791706173">
    <w:abstractNumId w:val="21"/>
  </w:num>
  <w:num w:numId="20" w16cid:durableId="1870213907">
    <w:abstractNumId w:val="13"/>
  </w:num>
  <w:num w:numId="21" w16cid:durableId="2076194971">
    <w:abstractNumId w:val="32"/>
  </w:num>
  <w:num w:numId="22" w16cid:durableId="496382838">
    <w:abstractNumId w:val="33"/>
  </w:num>
  <w:num w:numId="23" w16cid:durableId="1366904491">
    <w:abstractNumId w:val="18"/>
  </w:num>
  <w:num w:numId="24" w16cid:durableId="1556939030">
    <w:abstractNumId w:val="27"/>
  </w:num>
  <w:num w:numId="25" w16cid:durableId="531891338">
    <w:abstractNumId w:val="22"/>
  </w:num>
  <w:num w:numId="26" w16cid:durableId="273904674">
    <w:abstractNumId w:val="5"/>
  </w:num>
  <w:num w:numId="27" w16cid:durableId="17124262">
    <w:abstractNumId w:val="28"/>
  </w:num>
  <w:num w:numId="28" w16cid:durableId="237058728">
    <w:abstractNumId w:val="2"/>
  </w:num>
  <w:num w:numId="29" w16cid:durableId="1291403499">
    <w:abstractNumId w:val="11"/>
  </w:num>
  <w:num w:numId="30" w16cid:durableId="1909998117">
    <w:abstractNumId w:val="25"/>
  </w:num>
  <w:num w:numId="31" w16cid:durableId="160586853">
    <w:abstractNumId w:val="34"/>
  </w:num>
  <w:num w:numId="32" w16cid:durableId="764693652">
    <w:abstractNumId w:val="6"/>
  </w:num>
  <w:num w:numId="33" w16cid:durableId="848257857">
    <w:abstractNumId w:val="37"/>
  </w:num>
  <w:num w:numId="34" w16cid:durableId="101534131">
    <w:abstractNumId w:val="4"/>
  </w:num>
  <w:num w:numId="35" w16cid:durableId="1239366268">
    <w:abstractNumId w:val="31"/>
  </w:num>
  <w:num w:numId="36" w16cid:durableId="1218517187">
    <w:abstractNumId w:val="9"/>
  </w:num>
  <w:num w:numId="37" w16cid:durableId="1644965305">
    <w:abstractNumId w:val="17"/>
  </w:num>
  <w:num w:numId="38" w16cid:durableId="1113792289">
    <w:abstractNumId w:val="30"/>
  </w:num>
  <w:num w:numId="39" w16cid:durableId="676736303">
    <w:abstractNumId w:val="8"/>
  </w:num>
  <w:num w:numId="40" w16cid:durableId="68802263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C50"/>
    <w:rsid w:val="00022631"/>
    <w:rsid w:val="0002682B"/>
    <w:rsid w:val="000406CD"/>
    <w:rsid w:val="000700BD"/>
    <w:rsid w:val="000718AC"/>
    <w:rsid w:val="000903CE"/>
    <w:rsid w:val="00096D1E"/>
    <w:rsid w:val="000B2869"/>
    <w:rsid w:val="000D0E42"/>
    <w:rsid w:val="000D523B"/>
    <w:rsid w:val="000D7F02"/>
    <w:rsid w:val="000E75ED"/>
    <w:rsid w:val="000F24EC"/>
    <w:rsid w:val="000F4CED"/>
    <w:rsid w:val="00102207"/>
    <w:rsid w:val="00112447"/>
    <w:rsid w:val="00114D80"/>
    <w:rsid w:val="001156D3"/>
    <w:rsid w:val="00121D9B"/>
    <w:rsid w:val="00124F40"/>
    <w:rsid w:val="00136F67"/>
    <w:rsid w:val="0015003E"/>
    <w:rsid w:val="00151C8E"/>
    <w:rsid w:val="001665A6"/>
    <w:rsid w:val="001B29A6"/>
    <w:rsid w:val="001E1FA7"/>
    <w:rsid w:val="001E282A"/>
    <w:rsid w:val="001E6D3A"/>
    <w:rsid w:val="0022725E"/>
    <w:rsid w:val="00227D72"/>
    <w:rsid w:val="00237C7E"/>
    <w:rsid w:val="002779AB"/>
    <w:rsid w:val="002849A7"/>
    <w:rsid w:val="002C6D2E"/>
    <w:rsid w:val="002F53B8"/>
    <w:rsid w:val="002F75B2"/>
    <w:rsid w:val="003067D8"/>
    <w:rsid w:val="00323F27"/>
    <w:rsid w:val="0033350F"/>
    <w:rsid w:val="00365915"/>
    <w:rsid w:val="00372AC0"/>
    <w:rsid w:val="00374196"/>
    <w:rsid w:val="00384A16"/>
    <w:rsid w:val="00387466"/>
    <w:rsid w:val="00395AB5"/>
    <w:rsid w:val="003A27C2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A7691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61641"/>
    <w:rsid w:val="00665C7D"/>
    <w:rsid w:val="00694B23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B71E4"/>
    <w:rsid w:val="007E62DE"/>
    <w:rsid w:val="00811948"/>
    <w:rsid w:val="00840AA5"/>
    <w:rsid w:val="00863F61"/>
    <w:rsid w:val="00895F59"/>
    <w:rsid w:val="008C3807"/>
    <w:rsid w:val="008C59CA"/>
    <w:rsid w:val="008D59AB"/>
    <w:rsid w:val="008E01B8"/>
    <w:rsid w:val="00923720"/>
    <w:rsid w:val="009249ED"/>
    <w:rsid w:val="00935B8D"/>
    <w:rsid w:val="00936C4F"/>
    <w:rsid w:val="00957A44"/>
    <w:rsid w:val="00964ADD"/>
    <w:rsid w:val="00986756"/>
    <w:rsid w:val="009A4485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42FAB"/>
    <w:rsid w:val="00A5624A"/>
    <w:rsid w:val="00A56EC9"/>
    <w:rsid w:val="00A7040C"/>
    <w:rsid w:val="00A71276"/>
    <w:rsid w:val="00A722D2"/>
    <w:rsid w:val="00A9042D"/>
    <w:rsid w:val="00A93798"/>
    <w:rsid w:val="00AA5F6F"/>
    <w:rsid w:val="00AB465E"/>
    <w:rsid w:val="00AD2D3C"/>
    <w:rsid w:val="00AD470F"/>
    <w:rsid w:val="00AE1D8A"/>
    <w:rsid w:val="00AE77FB"/>
    <w:rsid w:val="00AF3525"/>
    <w:rsid w:val="00AF587E"/>
    <w:rsid w:val="00B0608A"/>
    <w:rsid w:val="00B25E24"/>
    <w:rsid w:val="00B36BAD"/>
    <w:rsid w:val="00B43297"/>
    <w:rsid w:val="00B47E45"/>
    <w:rsid w:val="00B54145"/>
    <w:rsid w:val="00B65AF7"/>
    <w:rsid w:val="00B71553"/>
    <w:rsid w:val="00B730FE"/>
    <w:rsid w:val="00B757BD"/>
    <w:rsid w:val="00B82222"/>
    <w:rsid w:val="00B91376"/>
    <w:rsid w:val="00BC448F"/>
    <w:rsid w:val="00BD1648"/>
    <w:rsid w:val="00BE384D"/>
    <w:rsid w:val="00C3756F"/>
    <w:rsid w:val="00C5040D"/>
    <w:rsid w:val="00C64E26"/>
    <w:rsid w:val="00CF2C8E"/>
    <w:rsid w:val="00CF5DCB"/>
    <w:rsid w:val="00CF7230"/>
    <w:rsid w:val="00D06FA3"/>
    <w:rsid w:val="00D20803"/>
    <w:rsid w:val="00D4005C"/>
    <w:rsid w:val="00D44150"/>
    <w:rsid w:val="00D462CA"/>
    <w:rsid w:val="00D502C0"/>
    <w:rsid w:val="00D5508C"/>
    <w:rsid w:val="00D601C3"/>
    <w:rsid w:val="00D616EA"/>
    <w:rsid w:val="00D83E55"/>
    <w:rsid w:val="00D91EAB"/>
    <w:rsid w:val="00D9787E"/>
    <w:rsid w:val="00DA5EFF"/>
    <w:rsid w:val="00DB58D5"/>
    <w:rsid w:val="00DC7647"/>
    <w:rsid w:val="00E01F44"/>
    <w:rsid w:val="00E109F7"/>
    <w:rsid w:val="00E12025"/>
    <w:rsid w:val="00E20478"/>
    <w:rsid w:val="00E2236F"/>
    <w:rsid w:val="00E32DB8"/>
    <w:rsid w:val="00E37B1D"/>
    <w:rsid w:val="00E47B1D"/>
    <w:rsid w:val="00E76C33"/>
    <w:rsid w:val="00E94DCD"/>
    <w:rsid w:val="00EC096E"/>
    <w:rsid w:val="00ED119D"/>
    <w:rsid w:val="00EE0CB5"/>
    <w:rsid w:val="00EE28D7"/>
    <w:rsid w:val="00EE5DB6"/>
    <w:rsid w:val="00EF5079"/>
    <w:rsid w:val="00F07475"/>
    <w:rsid w:val="00F108E3"/>
    <w:rsid w:val="00F22AED"/>
    <w:rsid w:val="00F31307"/>
    <w:rsid w:val="00F40AFE"/>
    <w:rsid w:val="00F5617D"/>
    <w:rsid w:val="00F56203"/>
    <w:rsid w:val="00F7616C"/>
    <w:rsid w:val="00F80C44"/>
    <w:rsid w:val="00FA2046"/>
    <w:rsid w:val="00FB08E7"/>
    <w:rsid w:val="00FB61B6"/>
    <w:rsid w:val="00FD1459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EN66" TargetMode="External"/><Relationship Id="rId18" Type="http://schemas.openxmlformats.org/officeDocument/2006/relationships/hyperlink" Target="https://sensirion.com/resource/application_note/voc_nox_sensor_integration" TargetMode="External"/><Relationship Id="rId26" Type="http://schemas.openxmlformats.org/officeDocument/2006/relationships/hyperlink" Target="https://sensirion.com/resource/certificate/pm/reach_rohs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reducing_gases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datasheet/SEN6x" TargetMode="External"/><Relationship Id="rId25" Type="http://schemas.openxmlformats.org/officeDocument/2006/relationships/hyperlink" Target="https://sensirion.com/resource/application_note/compliance_VOC_sensors_building_standards" TargetMode="External"/><Relationship Id="rId33" Type="http://schemas.openxmlformats.org/officeDocument/2006/relationships/hyperlink" Target="https://brand.sensirion.com/share/nk6Q7UueWBpaq7J72h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N60" TargetMode="External"/><Relationship Id="rId20" Type="http://schemas.openxmlformats.org/officeDocument/2006/relationships/hyperlink" Target="https://sensirion.com/resource/application_note/oxidizing_gases" TargetMode="External"/><Relationship Id="rId29" Type="http://schemas.openxmlformats.org/officeDocument/2006/relationships/hyperlink" Target="https://brand.sensirion.com/share/KgKpsUnNpmLYFPtqPC6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application_note/voc_index" TargetMode="External"/><Relationship Id="rId32" Type="http://schemas.openxmlformats.org/officeDocument/2006/relationships/hyperlink" Target="https://brand.sensirion.com/share/hWbNTJ45fgmPraq9zPDA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products/catalog/SEN65" TargetMode="External"/><Relationship Id="rId23" Type="http://schemas.openxmlformats.org/officeDocument/2006/relationships/hyperlink" Target="https://sensirion.com/resource/application_note/nox_index" TargetMode="External"/><Relationship Id="rId28" Type="http://schemas.openxmlformats.org/officeDocument/2006/relationships/hyperlink" Target="https://brand.sensirion.com/share/syTsJAKdHYSt6TjpCH6G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application_note/output_mox_sensor" TargetMode="External"/><Relationship Id="rId31" Type="http://schemas.openxmlformats.org/officeDocument/2006/relationships/hyperlink" Target="https://brand.sensirion.com/share/pmAwL1WB9vUaMFjn5Pr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N66" TargetMode="External"/><Relationship Id="rId22" Type="http://schemas.openxmlformats.org/officeDocument/2006/relationships/hyperlink" Target="https://sensirion.com/resource/application_note/mox_sensor" TargetMode="External"/><Relationship Id="rId27" Type="http://schemas.openxmlformats.org/officeDocument/2006/relationships/hyperlink" Target="https://sensirion.com/resource/flyer-pm" TargetMode="External"/><Relationship Id="rId30" Type="http://schemas.openxmlformats.org/officeDocument/2006/relationships/hyperlink" Target="https://brand.sensirion.com/share/sBfK8UcDsgmZvXyX7XTm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Props1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9</cp:revision>
  <cp:lastPrinted>2023-10-09T08:18:00Z</cp:lastPrinted>
  <dcterms:created xsi:type="dcterms:W3CDTF">2024-10-14T09:58:00Z</dcterms:created>
  <dcterms:modified xsi:type="dcterms:W3CDTF">2024-10-14T10:03:00Z</dcterms:modified>
</cp:coreProperties>
</file>